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B0" w:rsidRDefault="00D94FD8" w:rsidP="000821B0">
      <w:pPr>
        <w:spacing w:after="0"/>
      </w:pPr>
      <w:r>
        <w:t xml:space="preserve">    </w:t>
      </w:r>
      <w:r w:rsidR="003854AA">
        <w:t xml:space="preserve">            </w:t>
      </w:r>
      <w:r>
        <w:t xml:space="preserve"> </w:t>
      </w:r>
      <w:r w:rsidR="003854AA">
        <w:rPr>
          <w:noProof/>
        </w:rPr>
        <w:drawing>
          <wp:inline distT="0" distB="0" distL="0" distR="0" wp14:anchorId="0B62B7E1" wp14:editId="6534F619">
            <wp:extent cx="1228725" cy="982980"/>
            <wp:effectExtent l="0" t="0" r="9525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89" cy="98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4AA">
        <w:t xml:space="preserve">                                               </w:t>
      </w:r>
      <w:r>
        <w:t xml:space="preserve">   </w:t>
      </w:r>
      <w:bookmarkStart w:id="0" w:name="_MON_1085890617"/>
      <w:bookmarkStart w:id="1" w:name="_MON_1179158507"/>
      <w:bookmarkEnd w:id="0"/>
      <w:bookmarkEnd w:id="1"/>
      <w:r w:rsidR="003854AA">
        <w:rPr>
          <w:noProof/>
        </w:rPr>
        <w:drawing>
          <wp:inline distT="0" distB="0" distL="0" distR="0" wp14:anchorId="27F02B10" wp14:editId="43B0C39A">
            <wp:extent cx="2219325" cy="818603"/>
            <wp:effectExtent l="0" t="0" r="0" b="635"/>
            <wp:docPr id="1" name="Slika 1" descr="Fotografsko druÅ¡tvo Jes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sko druÅ¡tvo Jese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93" cy="82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6D77DC" w:rsidRDefault="000821B0" w:rsidP="000821B0">
      <w:pPr>
        <w:spacing w:after="240"/>
      </w:pPr>
      <w:r>
        <w:t xml:space="preserve">              Koordinacija za Gorenjsko</w:t>
      </w:r>
      <w:r w:rsidR="00D94FD8">
        <w:t xml:space="preserve">   </w:t>
      </w:r>
    </w:p>
    <w:p w:rsidR="00D94FD8" w:rsidRDefault="000821B0" w:rsidP="00971A6C">
      <w:pPr>
        <w:spacing w:after="240"/>
        <w:rPr>
          <w:sz w:val="28"/>
        </w:rPr>
      </w:pPr>
      <w:r w:rsidRPr="005A024B">
        <w:t>Jesenice,</w:t>
      </w:r>
      <w:r>
        <w:t xml:space="preserve"> </w:t>
      </w:r>
      <w:r w:rsidR="00E672EB">
        <w:t>31.1.2020</w:t>
      </w:r>
    </w:p>
    <w:p w:rsidR="00D94FD8" w:rsidRDefault="00D94FD8" w:rsidP="003854AA">
      <w:pPr>
        <w:pStyle w:val="Naslov1"/>
        <w:rPr>
          <w:sz w:val="28"/>
        </w:rPr>
      </w:pPr>
      <w:r>
        <w:rPr>
          <w:sz w:val="28"/>
        </w:rPr>
        <w:t>Razpis za digitaln</w:t>
      </w:r>
      <w:r w:rsidR="00AD1C09">
        <w:rPr>
          <w:sz w:val="28"/>
        </w:rPr>
        <w:t>e</w:t>
      </w:r>
      <w:r>
        <w:rPr>
          <w:sz w:val="28"/>
        </w:rPr>
        <w:t xml:space="preserve"> </w:t>
      </w:r>
      <w:r w:rsidR="005A024B">
        <w:rPr>
          <w:sz w:val="28"/>
        </w:rPr>
        <w:t>tematsk</w:t>
      </w:r>
      <w:r w:rsidR="00AD1C09">
        <w:rPr>
          <w:sz w:val="28"/>
        </w:rPr>
        <w:t>e</w:t>
      </w:r>
      <w:r w:rsidR="005A024B">
        <w:rPr>
          <w:sz w:val="28"/>
        </w:rPr>
        <w:t xml:space="preserve"> </w:t>
      </w:r>
      <w:r>
        <w:rPr>
          <w:sz w:val="28"/>
        </w:rPr>
        <w:t>fotografsk</w:t>
      </w:r>
      <w:r w:rsidR="00AD1C09">
        <w:rPr>
          <w:sz w:val="28"/>
        </w:rPr>
        <w:t>e</w:t>
      </w:r>
      <w:r>
        <w:rPr>
          <w:sz w:val="28"/>
        </w:rPr>
        <w:t xml:space="preserve"> </w:t>
      </w:r>
      <w:r w:rsidR="005A024B">
        <w:rPr>
          <w:sz w:val="28"/>
        </w:rPr>
        <w:t>delavnic</w:t>
      </w:r>
      <w:r w:rsidR="00AD1C09">
        <w:rPr>
          <w:sz w:val="28"/>
        </w:rPr>
        <w:t>e</w:t>
      </w:r>
      <w:r>
        <w:rPr>
          <w:sz w:val="28"/>
        </w:rPr>
        <w:t xml:space="preserve"> </w:t>
      </w:r>
      <w:r w:rsidR="003854AA">
        <w:rPr>
          <w:sz w:val="28"/>
        </w:rPr>
        <w:t>2020</w:t>
      </w:r>
      <w:r w:rsidR="00E672EB">
        <w:rPr>
          <w:sz w:val="28"/>
        </w:rPr>
        <w:t xml:space="preserve"> - 2</w:t>
      </w:r>
    </w:p>
    <w:p w:rsidR="003854AA" w:rsidRPr="003854AA" w:rsidRDefault="003854AA" w:rsidP="003854AA"/>
    <w:p w:rsidR="003854AA" w:rsidRDefault="003854AA" w:rsidP="00D94FD8">
      <w:r>
        <w:t xml:space="preserve">Na tematskih delavnicah lahko sodelujejo </w:t>
      </w:r>
      <w:r w:rsidR="001F2BD3">
        <w:t xml:space="preserve">člani </w:t>
      </w:r>
      <w:r>
        <w:t>vs</w:t>
      </w:r>
      <w:r w:rsidR="001F2BD3">
        <w:t>eh</w:t>
      </w:r>
      <w:r>
        <w:t xml:space="preserve"> fotografski</w:t>
      </w:r>
      <w:r w:rsidR="001F2BD3">
        <w:t>h</w:t>
      </w:r>
      <w:r>
        <w:t xml:space="preserve"> </w:t>
      </w:r>
      <w:r w:rsidR="000821B0">
        <w:t>društ</w:t>
      </w:r>
      <w:r w:rsidR="001F2BD3">
        <w:t>e</w:t>
      </w:r>
      <w:r w:rsidR="000821B0">
        <w:t xml:space="preserve">v </w:t>
      </w:r>
      <w:r>
        <w:t>in</w:t>
      </w:r>
      <w:r w:rsidR="000821B0" w:rsidRPr="000821B0">
        <w:t xml:space="preserve"> </w:t>
      </w:r>
      <w:r w:rsidR="000821B0">
        <w:t>klub</w:t>
      </w:r>
      <w:r w:rsidR="001F2BD3">
        <w:t>ov</w:t>
      </w:r>
      <w:r>
        <w:t xml:space="preserve">, ki </w:t>
      </w:r>
      <w:r w:rsidR="000821B0">
        <w:t>delujejo na območju koordinacij JSKD za Gorenjsko (OI Jesenice, OI Radovljica, OI Tržič, OI Kamnik, OI Domžale, OI Kranj, OI Škofja loka).</w:t>
      </w:r>
    </w:p>
    <w:p w:rsidR="00D94FD8" w:rsidRPr="000821B0" w:rsidRDefault="00D94FD8" w:rsidP="00D94FD8">
      <w:pPr>
        <w:rPr>
          <w:b/>
          <w:bCs/>
        </w:rPr>
      </w:pPr>
      <w:r w:rsidRPr="000821B0">
        <w:rPr>
          <w:b/>
          <w:bCs/>
        </w:rPr>
        <w:t>Pravila: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Sodeluje lahko vsak član društva s plačano članarino</w:t>
      </w:r>
      <w:r w:rsidR="00587B44">
        <w:t>.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Fotografije so lahko v barvni ali črno beli tehniki</w:t>
      </w:r>
      <w:r w:rsidR="00587B44">
        <w:t>.</w:t>
      </w:r>
    </w:p>
    <w:p w:rsidR="00D94FD8" w:rsidRPr="00A367DD" w:rsidRDefault="003B6726" w:rsidP="00D94FD8">
      <w:pPr>
        <w:pStyle w:val="Odstavekseznama"/>
        <w:numPr>
          <w:ilvl w:val="0"/>
          <w:numId w:val="1"/>
        </w:numPr>
      </w:pPr>
      <w:r w:rsidRPr="00A367DD">
        <w:t xml:space="preserve">Dolžina daljše stranice </w:t>
      </w:r>
      <w:r w:rsidR="006F4AF4">
        <w:t xml:space="preserve">je </w:t>
      </w:r>
      <w:r w:rsidR="00A367DD" w:rsidRPr="00A367DD">
        <w:t>do 3000</w:t>
      </w:r>
      <w:r w:rsidRPr="00A367DD">
        <w:t xml:space="preserve"> </w:t>
      </w:r>
      <w:proofErr w:type="spellStart"/>
      <w:r w:rsidRPr="00A367DD">
        <w:t>pix</w:t>
      </w:r>
      <w:proofErr w:type="spellEnd"/>
      <w:r w:rsidRPr="00A367DD">
        <w:t xml:space="preserve"> in 300 </w:t>
      </w:r>
      <w:proofErr w:type="spellStart"/>
      <w:r w:rsidRPr="00A367DD">
        <w:t>dpi</w:t>
      </w:r>
      <w:proofErr w:type="spellEnd"/>
      <w:r w:rsidRPr="00A367DD">
        <w:t xml:space="preserve"> in velikosti fotografije </w:t>
      </w:r>
      <w:r w:rsidR="00135CD1">
        <w:t>naj</w:t>
      </w:r>
      <w:r w:rsidRPr="00A367DD">
        <w:t>več 2,5 Mb</w:t>
      </w:r>
      <w:r w:rsidR="006D14A1" w:rsidRPr="00A367DD">
        <w:t>.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 xml:space="preserve">Fotografije so v </w:t>
      </w:r>
      <w:proofErr w:type="spellStart"/>
      <w:r>
        <w:t>jpg</w:t>
      </w:r>
      <w:proofErr w:type="spellEnd"/>
      <w:r>
        <w:t xml:space="preserve"> formatu</w:t>
      </w:r>
      <w:r w:rsidR="00587B44">
        <w:t>.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Datum nastanka ni predpisan</w:t>
      </w:r>
      <w:r w:rsidR="00587B44">
        <w:t>.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 xml:space="preserve">Poimenovanje: zadnje štiri številke </w:t>
      </w:r>
      <w:r w:rsidR="005A024B">
        <w:t xml:space="preserve">osebnega </w:t>
      </w:r>
      <w:r>
        <w:t>telefona</w:t>
      </w:r>
      <w:r w:rsidR="00C133FD">
        <w:t>_</w:t>
      </w:r>
      <w:r>
        <w:t>številka fotografije_ime fotografije</w:t>
      </w:r>
    </w:p>
    <w:p w:rsidR="00D94FD8" w:rsidRDefault="00D94FD8" w:rsidP="005A024B">
      <w:pPr>
        <w:ind w:left="709"/>
        <w:rPr>
          <w:b/>
        </w:rPr>
      </w:pPr>
      <w:r>
        <w:t>Primer: 1234_1_</w:t>
      </w:r>
      <w:r w:rsidR="005A024B">
        <w:t xml:space="preserve">Potok. </w:t>
      </w:r>
      <w:r w:rsidR="005A024B" w:rsidRPr="005A024B">
        <w:rPr>
          <w:b/>
        </w:rPr>
        <w:t>Ne uporabljajte šumnikov</w:t>
      </w:r>
      <w:r w:rsidR="005A024B">
        <w:rPr>
          <w:b/>
        </w:rPr>
        <w:t>.</w:t>
      </w:r>
    </w:p>
    <w:p w:rsidR="005A024B" w:rsidRPr="00EE5878" w:rsidRDefault="005A024B" w:rsidP="005A024B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 xml:space="preserve">Vsak lahko odda do </w:t>
      </w:r>
      <w:r w:rsidR="003854AA">
        <w:rPr>
          <w:b/>
        </w:rPr>
        <w:t>3</w:t>
      </w:r>
      <w:r>
        <w:t xml:space="preserve"> fotografij</w:t>
      </w:r>
      <w:r w:rsidR="003854AA">
        <w:t>e</w:t>
      </w:r>
      <w:r>
        <w:t xml:space="preserve"> na naslov </w:t>
      </w:r>
      <w:hyperlink r:id="rId9" w:history="1">
        <w:r w:rsidRPr="009D5763">
          <w:rPr>
            <w:rStyle w:val="Hiperpovezava"/>
          </w:rPr>
          <w:t>fd.jesenice@gmail.com</w:t>
        </w:r>
      </w:hyperlink>
      <w:r>
        <w:t xml:space="preserve"> ali na zgoščenki  v času sej</w:t>
      </w:r>
      <w:r w:rsidR="00BF7238">
        <w:t xml:space="preserve"> IO</w:t>
      </w:r>
      <w:r>
        <w:t xml:space="preserve"> </w:t>
      </w:r>
      <w:r w:rsidR="00BF7238">
        <w:t>ali</w:t>
      </w:r>
      <w:r>
        <w:t xml:space="preserve"> strokovnih srečanjih.</w:t>
      </w:r>
    </w:p>
    <w:p w:rsidR="00F94BC3" w:rsidRDefault="005A024B" w:rsidP="005A024B">
      <w:pPr>
        <w:pStyle w:val="Odstavekseznama"/>
        <w:numPr>
          <w:ilvl w:val="0"/>
          <w:numId w:val="4"/>
        </w:numPr>
        <w:rPr>
          <w:b/>
        </w:rPr>
      </w:pPr>
      <w:r w:rsidRPr="00136BF1">
        <w:rPr>
          <w:b/>
        </w:rPr>
        <w:t xml:space="preserve">TEMA: </w:t>
      </w:r>
      <w:r w:rsidR="00F94BC3">
        <w:rPr>
          <w:b/>
        </w:rPr>
        <w:t xml:space="preserve">teme fotografij so napisane v spodnji razpredelnici. </w:t>
      </w:r>
    </w:p>
    <w:p w:rsidR="00E672EB" w:rsidRDefault="00E672EB" w:rsidP="00E672EB">
      <w:pPr>
        <w:pStyle w:val="Odstavekseznama"/>
        <w:rPr>
          <w:b/>
        </w:rPr>
      </w:pPr>
    </w:p>
    <w:tbl>
      <w:tblPr>
        <w:tblW w:w="85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2384"/>
        <w:gridCol w:w="2045"/>
        <w:gridCol w:w="2068"/>
      </w:tblGrid>
      <w:tr w:rsidR="00E672EB" w:rsidRPr="00E672EB" w:rsidTr="00E672EB">
        <w:trPr>
          <w:trHeight w:val="1275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Mesec 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Tema 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Datum oddaje fotografij    (petek)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Datum tematske delavnice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torek</w:t>
            </w:r>
            <w:r w:rsidRPr="00E672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672EB" w:rsidRPr="00E672EB" w:rsidTr="00E672EB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Pravilo 2/3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12.1.2020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672EB" w:rsidRPr="00E672EB" w:rsidTr="00E672EB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Februar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7.2.2020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.2.2020</w:t>
            </w:r>
          </w:p>
        </w:tc>
      </w:tr>
      <w:tr w:rsidR="00E672EB" w:rsidRPr="00E672EB" w:rsidTr="00E672EB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Marec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Pokrivalo/a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6.3.2020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5D0EE8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="00E672EB"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.3.2020</w:t>
            </w:r>
          </w:p>
        </w:tc>
      </w:tr>
      <w:tr w:rsidR="00E672EB" w:rsidRPr="00E672EB" w:rsidTr="00E672EB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Živali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3.4.2020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5D0EE8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="00E672EB"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.4.2020</w:t>
            </w:r>
          </w:p>
        </w:tc>
      </w:tr>
      <w:tr w:rsidR="00E672EB" w:rsidRPr="00E672EB" w:rsidTr="00E672EB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Maj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Detajl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8.5.2020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5D0EE8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="00E672EB"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.5.2020</w:t>
            </w:r>
          </w:p>
        </w:tc>
      </w:tr>
      <w:tr w:rsidR="00E672EB" w:rsidRPr="00E672EB" w:rsidTr="00E672EB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Junij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Stopnišča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29.5.2020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5D0EE8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E672EB"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.6.2020</w:t>
            </w:r>
          </w:p>
        </w:tc>
      </w:tr>
      <w:tr w:rsidR="00E672EB" w:rsidRPr="00E672EB" w:rsidTr="00E672EB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September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Studijska fotografija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11.9.2020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5D0EE8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="00E672EB"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.9.2020</w:t>
            </w:r>
          </w:p>
        </w:tc>
      </w:tr>
      <w:tr w:rsidR="00E672EB" w:rsidRPr="00E672EB" w:rsidTr="00E672EB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Oktober</w:t>
            </w:r>
            <w:r w:rsidRPr="00E672E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Tihožitje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9.10.2020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5D0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5D0E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.10.2020</w:t>
            </w:r>
          </w:p>
        </w:tc>
      </w:tr>
      <w:tr w:rsidR="00E672EB" w:rsidRPr="00E672EB" w:rsidTr="00E672EB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Bilo je nekoč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6.11.2020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5D0EE8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="00E672EB"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.11.2020</w:t>
            </w:r>
          </w:p>
        </w:tc>
      </w:tr>
      <w:tr w:rsidR="00E672EB" w:rsidRPr="00E672EB" w:rsidTr="00E672EB">
        <w:trPr>
          <w:trHeight w:val="330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December</w:t>
            </w:r>
            <w:r w:rsidRPr="00E672E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Avto moto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2EB" w:rsidRPr="00E672EB" w:rsidRDefault="00E672EB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4.12.2020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2EB" w:rsidRPr="00E672EB" w:rsidRDefault="005D0EE8" w:rsidP="00E672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bookmarkStart w:id="2" w:name="_GoBack"/>
            <w:bookmarkEnd w:id="2"/>
            <w:r w:rsidR="00E672EB" w:rsidRPr="00E672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.12.2020</w:t>
            </w:r>
          </w:p>
        </w:tc>
      </w:tr>
    </w:tbl>
    <w:p w:rsidR="000821B0" w:rsidRPr="000821B0" w:rsidRDefault="00E922E0" w:rsidP="005A024B">
      <w:pPr>
        <w:rPr>
          <w:b/>
          <w:bCs/>
        </w:rPr>
      </w:pPr>
      <w:r w:rsidRPr="000821B0">
        <w:rPr>
          <w:b/>
          <w:bCs/>
        </w:rPr>
        <w:lastRenderedPageBreak/>
        <w:t>Način dela:</w:t>
      </w:r>
    </w:p>
    <w:p w:rsidR="00E922E0" w:rsidRDefault="00E922E0" w:rsidP="00E922E0">
      <w:pPr>
        <w:pStyle w:val="Odstavekseznama"/>
        <w:numPr>
          <w:ilvl w:val="0"/>
          <w:numId w:val="5"/>
        </w:numPr>
      </w:pPr>
      <w:r>
        <w:t>Skupinski pregled prispelih fotogr</w:t>
      </w:r>
      <w:r w:rsidR="00587B44">
        <w:t>afij po naključnem vrstnem redu</w:t>
      </w:r>
      <w:r w:rsidR="00501C8C">
        <w:t>, brez komentarjev</w:t>
      </w:r>
      <w:r w:rsidR="00587B44">
        <w:t>.</w:t>
      </w:r>
    </w:p>
    <w:p w:rsidR="00E922E0" w:rsidRDefault="00E922E0" w:rsidP="00E922E0">
      <w:pPr>
        <w:pStyle w:val="Odstavekseznama"/>
        <w:numPr>
          <w:ilvl w:val="0"/>
          <w:numId w:val="5"/>
        </w:numPr>
      </w:pPr>
      <w:r>
        <w:t xml:space="preserve">Vsak prisoten na seji </w:t>
      </w:r>
      <w:r w:rsidRPr="00A367DD">
        <w:t xml:space="preserve">izbere </w:t>
      </w:r>
      <w:r w:rsidR="00A367DD" w:rsidRPr="00A367DD">
        <w:t xml:space="preserve">tri </w:t>
      </w:r>
      <w:r w:rsidR="00A367DD">
        <w:t xml:space="preserve">najboljše </w:t>
      </w:r>
      <w:r w:rsidR="00A367DD" w:rsidRPr="00A367DD">
        <w:t xml:space="preserve">fotografije </w:t>
      </w:r>
      <w:r w:rsidR="00F80E51" w:rsidRPr="00A367DD">
        <w:t>po svoji presoji</w:t>
      </w:r>
      <w:r w:rsidR="00A367DD" w:rsidRPr="00A367DD">
        <w:t>.</w:t>
      </w:r>
    </w:p>
    <w:p w:rsidR="00CA0E4B" w:rsidRDefault="00CA0E4B" w:rsidP="00E922E0">
      <w:pPr>
        <w:pStyle w:val="Odstavekseznama"/>
        <w:numPr>
          <w:ilvl w:val="0"/>
          <w:numId w:val="5"/>
        </w:numPr>
      </w:pPr>
      <w:r>
        <w:t>Številke fotografij zapiše na list in odda vodji.</w:t>
      </w:r>
    </w:p>
    <w:p w:rsidR="00CA0E4B" w:rsidRDefault="00CA0E4B" w:rsidP="00E922E0">
      <w:pPr>
        <w:pStyle w:val="Odstavekseznama"/>
        <w:numPr>
          <w:ilvl w:val="0"/>
          <w:numId w:val="5"/>
        </w:numPr>
      </w:pPr>
      <w:r>
        <w:t>Svojih fotografij ne izbiramo.</w:t>
      </w:r>
    </w:p>
    <w:p w:rsidR="00CB3CA3" w:rsidRDefault="00CB3CA3" w:rsidP="00CB3CA3">
      <w:pPr>
        <w:pStyle w:val="Odstavekseznama"/>
        <w:numPr>
          <w:ilvl w:val="0"/>
          <w:numId w:val="5"/>
        </w:numPr>
      </w:pPr>
      <w:r>
        <w:t>Komentiranje izbranih fotografij</w:t>
      </w:r>
      <w:r w:rsidR="00A367DD">
        <w:t>:</w:t>
      </w:r>
      <w:r>
        <w:t xml:space="preserve"> najprej komentirajo tisti, ki so fotografijo izbrali, nato še ostali prisotni.</w:t>
      </w:r>
    </w:p>
    <w:p w:rsidR="00FB7477" w:rsidRDefault="00FB7477" w:rsidP="00E922E0">
      <w:pPr>
        <w:pStyle w:val="Odstavekseznama"/>
        <w:numPr>
          <w:ilvl w:val="0"/>
          <w:numId w:val="5"/>
        </w:numPr>
      </w:pPr>
      <w:r>
        <w:t>Najboljš</w:t>
      </w:r>
      <w:r w:rsidR="00CB3CA3">
        <w:t>e</w:t>
      </w:r>
      <w:r w:rsidR="00501C8C">
        <w:t xml:space="preserve"> </w:t>
      </w:r>
      <w:r>
        <w:t>fotografije</w:t>
      </w:r>
      <w:r w:rsidR="00501C8C">
        <w:t xml:space="preserve"> (z največ točkami) iz</w:t>
      </w:r>
      <w:r>
        <w:t xml:space="preserve"> </w:t>
      </w:r>
      <w:r w:rsidR="00501C8C">
        <w:t xml:space="preserve">vsake delavnice </w:t>
      </w:r>
      <w:r>
        <w:t>bodo objavljene na spletni strani FDJ</w:t>
      </w:r>
      <w:r w:rsidR="00587B44">
        <w:t>.</w:t>
      </w:r>
    </w:p>
    <w:p w:rsidR="00E922E0" w:rsidRDefault="00E922E0" w:rsidP="00E922E0">
      <w:r>
        <w:t>Najboljše fotografije vseh delavnic bodo razstavljene na skupinski razstavi v začetku leta 2021.</w:t>
      </w:r>
    </w:p>
    <w:p w:rsidR="00037616" w:rsidRDefault="00037616" w:rsidP="00E922E0">
      <w:r>
        <w:t>Tematske delavnice bo pripravljal in vodil Gaber Košir, član FD Jesenice.</w:t>
      </w:r>
    </w:p>
    <w:p w:rsidR="000821B0" w:rsidRDefault="000821B0" w:rsidP="00E922E0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21B0" w:rsidTr="006D66B0">
        <w:tc>
          <w:tcPr>
            <w:tcW w:w="4531" w:type="dxa"/>
          </w:tcPr>
          <w:p w:rsidR="000821B0" w:rsidRDefault="000821B0" w:rsidP="000821B0">
            <w:pPr>
              <w:jc w:val="center"/>
            </w:pPr>
            <w:r>
              <w:t>Koordinatorka koordinaciji</w:t>
            </w:r>
          </w:p>
          <w:p w:rsidR="000821B0" w:rsidRDefault="000821B0" w:rsidP="000821B0">
            <w:pPr>
              <w:jc w:val="center"/>
            </w:pPr>
            <w:r>
              <w:t>za Gorenjsko</w:t>
            </w:r>
          </w:p>
        </w:tc>
        <w:tc>
          <w:tcPr>
            <w:tcW w:w="4531" w:type="dxa"/>
          </w:tcPr>
          <w:p w:rsidR="000821B0" w:rsidRDefault="000821B0" w:rsidP="000821B0">
            <w:pPr>
              <w:jc w:val="center"/>
            </w:pPr>
            <w:r>
              <w:t>Predsednik FDJ</w:t>
            </w:r>
          </w:p>
        </w:tc>
      </w:tr>
      <w:tr w:rsidR="000821B0" w:rsidTr="006D66B0">
        <w:tc>
          <w:tcPr>
            <w:tcW w:w="4531" w:type="dxa"/>
          </w:tcPr>
          <w:p w:rsidR="000821B0" w:rsidRDefault="000821B0" w:rsidP="000821B0">
            <w:pPr>
              <w:spacing w:before="240"/>
              <w:jc w:val="center"/>
            </w:pPr>
            <w:r>
              <w:t>Petra Ravnihar</w:t>
            </w:r>
          </w:p>
        </w:tc>
        <w:tc>
          <w:tcPr>
            <w:tcW w:w="4531" w:type="dxa"/>
          </w:tcPr>
          <w:p w:rsidR="000821B0" w:rsidRDefault="000821B0" w:rsidP="000821B0">
            <w:pPr>
              <w:spacing w:before="240"/>
              <w:jc w:val="center"/>
            </w:pPr>
            <w:r>
              <w:t>Stane Vidmar</w:t>
            </w:r>
          </w:p>
        </w:tc>
      </w:tr>
    </w:tbl>
    <w:p w:rsidR="000821B0" w:rsidRDefault="006D66B0" w:rsidP="005A024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3843655</wp:posOffset>
            </wp:positionH>
            <wp:positionV relativeFrom="paragraph">
              <wp:posOffset>34925</wp:posOffset>
            </wp:positionV>
            <wp:extent cx="990600" cy="586855"/>
            <wp:effectExtent l="0" t="0" r="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2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21" cy="59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6351</wp:posOffset>
            </wp:positionV>
            <wp:extent cx="2105025" cy="453346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vnihar0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84" cy="45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1B0" w:rsidRDefault="006D66B0" w:rsidP="005A024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140335</wp:posOffset>
            </wp:positionV>
            <wp:extent cx="1307592" cy="1240536"/>
            <wp:effectExtent l="0" t="0" r="698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SKD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6B0" w:rsidRDefault="006D66B0" w:rsidP="005A024B">
      <w:r>
        <w:rPr>
          <w:noProof/>
        </w:rPr>
        <w:drawing>
          <wp:anchor distT="0" distB="0" distL="114300" distR="114300" simplePos="0" relativeHeight="251662336" behindDoc="0" locked="0" layoutInCell="1" allowOverlap="1" wp14:anchorId="454F50A4">
            <wp:simplePos x="0" y="0"/>
            <wp:positionH relativeFrom="column">
              <wp:posOffset>3634105</wp:posOffset>
            </wp:positionH>
            <wp:positionV relativeFrom="paragraph">
              <wp:posOffset>7620</wp:posOffset>
            </wp:positionV>
            <wp:extent cx="1209675" cy="1200150"/>
            <wp:effectExtent l="0" t="0" r="952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6B0" w:rsidRDefault="006D66B0" w:rsidP="005A024B"/>
    <w:p w:rsidR="006D66B0" w:rsidRDefault="006D66B0" w:rsidP="005A024B"/>
    <w:p w:rsidR="006D66B0" w:rsidRDefault="006D66B0" w:rsidP="005A024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7132955</wp:posOffset>
            </wp:positionV>
            <wp:extent cx="1203325" cy="1193800"/>
            <wp:effectExtent l="0" t="0" r="0" b="635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6B0" w:rsidRDefault="006D66B0" w:rsidP="005A024B"/>
    <w:p w:rsidR="006D66B0" w:rsidRDefault="006D66B0" w:rsidP="005A024B"/>
    <w:p w:rsidR="006D66B0" w:rsidRDefault="006D66B0" w:rsidP="005A024B"/>
    <w:p w:rsidR="006D66B0" w:rsidRPr="005A024B" w:rsidRDefault="006D66B0" w:rsidP="005A024B"/>
    <w:sectPr w:rsidR="006D66B0" w:rsidRPr="005A024B" w:rsidSect="001F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095"/>
    <w:multiLevelType w:val="hybridMultilevel"/>
    <w:tmpl w:val="E1BC8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5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850DE7"/>
    <w:multiLevelType w:val="hybridMultilevel"/>
    <w:tmpl w:val="0ECE527E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F837E1"/>
    <w:multiLevelType w:val="hybridMultilevel"/>
    <w:tmpl w:val="E7288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F204B"/>
    <w:multiLevelType w:val="hybridMultilevel"/>
    <w:tmpl w:val="3C6C7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D8"/>
    <w:rsid w:val="00000E19"/>
    <w:rsid w:val="00036294"/>
    <w:rsid w:val="00037616"/>
    <w:rsid w:val="00041C28"/>
    <w:rsid w:val="000718D3"/>
    <w:rsid w:val="000805D9"/>
    <w:rsid w:val="000821B0"/>
    <w:rsid w:val="000E3404"/>
    <w:rsid w:val="00116F4F"/>
    <w:rsid w:val="00131BD4"/>
    <w:rsid w:val="00135CD1"/>
    <w:rsid w:val="00136BF1"/>
    <w:rsid w:val="00157549"/>
    <w:rsid w:val="00160624"/>
    <w:rsid w:val="001A66E2"/>
    <w:rsid w:val="001F2BD3"/>
    <w:rsid w:val="001F6AFF"/>
    <w:rsid w:val="00235B9A"/>
    <w:rsid w:val="00261F41"/>
    <w:rsid w:val="00261FCD"/>
    <w:rsid w:val="00293181"/>
    <w:rsid w:val="002B0EDA"/>
    <w:rsid w:val="00303A3B"/>
    <w:rsid w:val="003156D7"/>
    <w:rsid w:val="003854AA"/>
    <w:rsid w:val="00393DED"/>
    <w:rsid w:val="003B6726"/>
    <w:rsid w:val="003C7AAB"/>
    <w:rsid w:val="00414126"/>
    <w:rsid w:val="00461B0E"/>
    <w:rsid w:val="004904B4"/>
    <w:rsid w:val="004B19DB"/>
    <w:rsid w:val="004B233C"/>
    <w:rsid w:val="00500BF2"/>
    <w:rsid w:val="00501C8C"/>
    <w:rsid w:val="00554D20"/>
    <w:rsid w:val="00587A0D"/>
    <w:rsid w:val="00587B44"/>
    <w:rsid w:val="005932A7"/>
    <w:rsid w:val="005A024B"/>
    <w:rsid w:val="005A4D40"/>
    <w:rsid w:val="005D0EE8"/>
    <w:rsid w:val="005D5014"/>
    <w:rsid w:val="0062181F"/>
    <w:rsid w:val="006511DA"/>
    <w:rsid w:val="00662AFC"/>
    <w:rsid w:val="00687653"/>
    <w:rsid w:val="006D14A1"/>
    <w:rsid w:val="006D66B0"/>
    <w:rsid w:val="006F4AF4"/>
    <w:rsid w:val="006F6FC6"/>
    <w:rsid w:val="00736E8C"/>
    <w:rsid w:val="007531FB"/>
    <w:rsid w:val="007B0A3B"/>
    <w:rsid w:val="00813B22"/>
    <w:rsid w:val="008462DF"/>
    <w:rsid w:val="00884D05"/>
    <w:rsid w:val="008868B2"/>
    <w:rsid w:val="00971A6C"/>
    <w:rsid w:val="00A367DD"/>
    <w:rsid w:val="00A46BCF"/>
    <w:rsid w:val="00AD1C09"/>
    <w:rsid w:val="00B37E13"/>
    <w:rsid w:val="00B45071"/>
    <w:rsid w:val="00B707BA"/>
    <w:rsid w:val="00B9721B"/>
    <w:rsid w:val="00BF7238"/>
    <w:rsid w:val="00C133FD"/>
    <w:rsid w:val="00C441D3"/>
    <w:rsid w:val="00CA0E4B"/>
    <w:rsid w:val="00CB3CA3"/>
    <w:rsid w:val="00D94FD8"/>
    <w:rsid w:val="00DB266D"/>
    <w:rsid w:val="00DD42ED"/>
    <w:rsid w:val="00E20510"/>
    <w:rsid w:val="00E22C35"/>
    <w:rsid w:val="00E55493"/>
    <w:rsid w:val="00E55832"/>
    <w:rsid w:val="00E6017F"/>
    <w:rsid w:val="00E672EB"/>
    <w:rsid w:val="00E922E0"/>
    <w:rsid w:val="00F15FB7"/>
    <w:rsid w:val="00F376B2"/>
    <w:rsid w:val="00F80E51"/>
    <w:rsid w:val="00F94BC3"/>
    <w:rsid w:val="00FB7477"/>
    <w:rsid w:val="00FD6ABB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94F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FD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94FD8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94F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024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94F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FD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94FD8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94F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024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fd.jesenice@gmail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86B64-3CA0-4EAB-9700-49228953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VIDMAR</dc:creator>
  <cp:lastModifiedBy>Vidmar</cp:lastModifiedBy>
  <cp:revision>2</cp:revision>
  <dcterms:created xsi:type="dcterms:W3CDTF">2020-01-31T09:27:00Z</dcterms:created>
  <dcterms:modified xsi:type="dcterms:W3CDTF">2020-01-31T09:27:00Z</dcterms:modified>
</cp:coreProperties>
</file>