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276"/>
        <w:gridCol w:w="6945"/>
      </w:tblGrid>
      <w:tr w:rsidR="00787D5A" w:rsidTr="00B95DAD">
        <w:tc>
          <w:tcPr>
            <w:tcW w:w="7088" w:type="dxa"/>
            <w:shd w:val="clear" w:color="auto" w:fill="B2A1C7"/>
          </w:tcPr>
          <w:p w:rsidR="00787D5A" w:rsidRPr="00832DD4" w:rsidRDefault="00787D5A">
            <w:pPr>
              <w:rPr>
                <w:color w:val="B2A1C7"/>
              </w:rPr>
            </w:pPr>
          </w:p>
        </w:tc>
        <w:tc>
          <w:tcPr>
            <w:tcW w:w="1276" w:type="dxa"/>
            <w:shd w:val="clear" w:color="auto" w:fill="auto"/>
          </w:tcPr>
          <w:p w:rsidR="00787D5A" w:rsidRDefault="00787D5A"/>
        </w:tc>
        <w:tc>
          <w:tcPr>
            <w:tcW w:w="6945" w:type="dxa"/>
            <w:shd w:val="clear" w:color="auto" w:fill="B2A1C7"/>
          </w:tcPr>
          <w:p w:rsidR="00787D5A" w:rsidRPr="00832DD4" w:rsidRDefault="00787D5A">
            <w:pPr>
              <w:rPr>
                <w:color w:val="B2A1C7"/>
              </w:rPr>
            </w:pPr>
          </w:p>
        </w:tc>
      </w:tr>
      <w:tr w:rsidR="00787D5A" w:rsidTr="00B95DAD">
        <w:tc>
          <w:tcPr>
            <w:tcW w:w="7088" w:type="dxa"/>
            <w:shd w:val="clear" w:color="auto" w:fill="auto"/>
          </w:tcPr>
          <w:p w:rsidR="00787D5A" w:rsidRDefault="00787D5A"/>
          <w:p w:rsidR="00C67548" w:rsidRDefault="00C67548" w:rsidP="003A37CE">
            <w:pPr>
              <w:jc w:val="center"/>
            </w:pPr>
          </w:p>
          <w:p w:rsidR="00C67548" w:rsidRDefault="005C3FD4" w:rsidP="003A37CE">
            <w:pPr>
              <w:jc w:val="center"/>
            </w:pPr>
            <w:r>
              <w:rPr>
                <w:noProof/>
              </w:rPr>
              <w:drawing>
                <wp:inline distT="0" distB="0" distL="0" distR="0" wp14:anchorId="32570963" wp14:editId="500FEBF6">
                  <wp:extent cx="3648075" cy="2436012"/>
                  <wp:effectExtent l="0" t="0" r="0" b="0"/>
                  <wp:docPr id="5" name="Slika 5" descr="M:\Slike\FDJ\Zloženke\Papič\1V5A1537_BW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ike\FDJ\Zloženke\Papič\1V5A1537_BW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084" cy="2442028"/>
                          </a:xfrm>
                          <a:prstGeom prst="rect">
                            <a:avLst/>
                          </a:prstGeom>
                          <a:noFill/>
                          <a:ln>
                            <a:noFill/>
                          </a:ln>
                        </pic:spPr>
                      </pic:pic>
                    </a:graphicData>
                  </a:graphic>
                </wp:inline>
              </w:drawing>
            </w:r>
          </w:p>
          <w:p w:rsidR="00890F7C" w:rsidRDefault="00890F7C" w:rsidP="003A37CE">
            <w:pPr>
              <w:jc w:val="center"/>
            </w:pPr>
          </w:p>
          <w:p w:rsidR="00890F7C" w:rsidRDefault="00890F7C" w:rsidP="003A37CE">
            <w:pPr>
              <w:jc w:val="center"/>
            </w:pPr>
          </w:p>
          <w:p w:rsidR="00890F7C" w:rsidRDefault="00890F7C" w:rsidP="003A37CE">
            <w:pPr>
              <w:jc w:val="center"/>
            </w:pPr>
          </w:p>
          <w:p w:rsidR="00890F7C" w:rsidRDefault="00890F7C" w:rsidP="003A37CE">
            <w:pPr>
              <w:jc w:val="center"/>
            </w:pPr>
            <w:r>
              <w:rPr>
                <w:noProof/>
              </w:rPr>
              <w:drawing>
                <wp:inline distT="0" distB="0" distL="0" distR="0" wp14:anchorId="6333369A" wp14:editId="3EC2A3B0">
                  <wp:extent cx="3665918" cy="2447925"/>
                  <wp:effectExtent l="0" t="0" r="0" b="0"/>
                  <wp:docPr id="6" name="Slika 6" descr="M:\Slike\FDJ\Zloženke\Papič\1V5A3678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like\FDJ\Zloženke\Papič\1V5A3678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5918" cy="2447925"/>
                          </a:xfrm>
                          <a:prstGeom prst="rect">
                            <a:avLst/>
                          </a:prstGeom>
                          <a:noFill/>
                          <a:ln>
                            <a:noFill/>
                          </a:ln>
                        </pic:spPr>
                      </pic:pic>
                    </a:graphicData>
                  </a:graphic>
                </wp:inline>
              </w:drawing>
            </w:r>
          </w:p>
          <w:p w:rsidR="00C763B2" w:rsidRDefault="00C763B2" w:rsidP="003A37CE">
            <w:pPr>
              <w:jc w:val="center"/>
            </w:pPr>
          </w:p>
        </w:tc>
        <w:tc>
          <w:tcPr>
            <w:tcW w:w="1276" w:type="dxa"/>
            <w:shd w:val="clear" w:color="auto" w:fill="auto"/>
          </w:tcPr>
          <w:p w:rsidR="00787D5A" w:rsidRDefault="00787D5A"/>
        </w:tc>
        <w:tc>
          <w:tcPr>
            <w:tcW w:w="6945" w:type="dxa"/>
            <w:shd w:val="clear" w:color="auto" w:fill="auto"/>
          </w:tcPr>
          <w:p w:rsidR="00787D5A" w:rsidRDefault="00EE4ECF" w:rsidP="00787D5A">
            <w:pPr>
              <w:ind w:right="268"/>
              <w:jc w:val="center"/>
              <w:rPr>
                <w:rFonts w:ascii="Arial Narrow" w:hAnsi="Arial Narrow"/>
                <w:b/>
                <w:noProof/>
                <w:sz w:val="28"/>
                <w:szCs w:val="28"/>
              </w:rPr>
            </w:pPr>
            <w:r>
              <w:rPr>
                <w:rFonts w:ascii="Arial Narrow" w:hAnsi="Arial Narrow"/>
                <w:b/>
                <w:noProof/>
                <w:sz w:val="28"/>
                <w:szCs w:val="28"/>
              </w:rPr>
              <w:drawing>
                <wp:anchor distT="0" distB="0" distL="114300" distR="114300" simplePos="0" relativeHeight="251658240" behindDoc="1" locked="0" layoutInCell="1" allowOverlap="1">
                  <wp:simplePos x="0" y="0"/>
                  <wp:positionH relativeFrom="column">
                    <wp:posOffset>1497330</wp:posOffset>
                  </wp:positionH>
                  <wp:positionV relativeFrom="paragraph">
                    <wp:posOffset>39370</wp:posOffset>
                  </wp:positionV>
                  <wp:extent cx="971550" cy="971550"/>
                  <wp:effectExtent l="19050" t="0" r="0" b="0"/>
                  <wp:wrapNone/>
                  <wp:docPr id="3" name="Slika 2" descr="fotodrust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fotodrustvo_logo"/>
                          <pic:cNvPicPr>
                            <a:picLocks noChangeAspect="1" noChangeArrowheads="1"/>
                          </pic:cNvPicPr>
                        </pic:nvPicPr>
                        <pic:blipFill>
                          <a:blip r:embed="rId7" cstate="print">
                            <a:lum bright="12000"/>
                          </a:blip>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EE4ECF" w:rsidRDefault="00EE4ECF" w:rsidP="00787D5A">
            <w:pPr>
              <w:ind w:right="268"/>
              <w:jc w:val="center"/>
              <w:rPr>
                <w:rFonts w:ascii="Arial Narrow" w:hAnsi="Arial Narrow"/>
                <w:b/>
                <w:sz w:val="28"/>
                <w:szCs w:val="28"/>
              </w:rPr>
            </w:pPr>
          </w:p>
          <w:p w:rsidR="00787D5A" w:rsidRPr="00787D5A" w:rsidRDefault="00787D5A" w:rsidP="00787D5A">
            <w:pPr>
              <w:ind w:right="268"/>
              <w:jc w:val="center"/>
              <w:rPr>
                <w:rFonts w:ascii="Arial Narrow" w:hAnsi="Arial Narrow"/>
                <w:b/>
                <w:sz w:val="28"/>
                <w:szCs w:val="28"/>
              </w:rPr>
            </w:pPr>
            <w:r w:rsidRPr="00787D5A">
              <w:rPr>
                <w:rFonts w:ascii="Arial Narrow" w:hAnsi="Arial Narrow"/>
                <w:b/>
                <w:sz w:val="28"/>
                <w:szCs w:val="28"/>
              </w:rPr>
              <w:t>FOTOGRAFSKO DRUŠTVO JESENICE</w:t>
            </w:r>
          </w:p>
          <w:p w:rsidR="00787D5A" w:rsidRPr="00D5003D" w:rsidRDefault="00787D5A" w:rsidP="00787D5A">
            <w:pPr>
              <w:ind w:right="268"/>
              <w:jc w:val="center"/>
              <w:rPr>
                <w:rFonts w:ascii="Arial Narrow" w:hAnsi="Arial Narrow"/>
                <w:sz w:val="28"/>
                <w:szCs w:val="28"/>
              </w:rPr>
            </w:pPr>
            <w:r w:rsidRPr="00D5003D">
              <w:rPr>
                <w:rFonts w:ascii="Arial Narrow" w:hAnsi="Arial Narrow"/>
                <w:sz w:val="28"/>
                <w:szCs w:val="28"/>
              </w:rPr>
              <w:t>Foto</w:t>
            </w:r>
            <w:r w:rsidR="00B95DAD">
              <w:rPr>
                <w:rFonts w:ascii="Arial Narrow" w:hAnsi="Arial Narrow"/>
                <w:sz w:val="28"/>
                <w:szCs w:val="28"/>
              </w:rPr>
              <w:t xml:space="preserve"> </w:t>
            </w:r>
            <w:r w:rsidRPr="00D5003D">
              <w:rPr>
                <w:rFonts w:ascii="Arial Narrow" w:hAnsi="Arial Narrow"/>
                <w:sz w:val="28"/>
                <w:szCs w:val="28"/>
              </w:rPr>
              <w:t>galerija na  Jesenicah, Trg Toneta Čufarja 4</w:t>
            </w:r>
          </w:p>
          <w:p w:rsidR="00787D5A" w:rsidRDefault="00787D5A" w:rsidP="00787D5A">
            <w:pPr>
              <w:ind w:right="268"/>
              <w:jc w:val="center"/>
            </w:pPr>
          </w:p>
          <w:p w:rsidR="00787D5A" w:rsidRPr="00757A97" w:rsidRDefault="00787D5A" w:rsidP="00787D5A">
            <w:pPr>
              <w:ind w:left="142" w:right="268"/>
              <w:jc w:val="center"/>
              <w:rPr>
                <w:rFonts w:ascii="Arial Narrow" w:hAnsi="Arial Narrow"/>
              </w:rPr>
            </w:pPr>
          </w:p>
          <w:p w:rsidR="00787D5A" w:rsidRDefault="009E1E43" w:rsidP="00787D5A">
            <w:pPr>
              <w:ind w:left="142" w:right="268"/>
              <w:jc w:val="center"/>
              <w:rPr>
                <w:rFonts w:ascii="Arial Narrow" w:hAnsi="Arial Narrow"/>
                <w:sz w:val="28"/>
                <w:szCs w:val="28"/>
              </w:rPr>
            </w:pPr>
            <w:r>
              <w:rPr>
                <w:rFonts w:ascii="Arial Narrow" w:hAnsi="Arial Narrow"/>
                <w:sz w:val="28"/>
                <w:szCs w:val="28"/>
              </w:rPr>
              <w:t>Vabimo vas</w:t>
            </w:r>
            <w:r w:rsidR="00787D5A" w:rsidRPr="00D5003D">
              <w:rPr>
                <w:rFonts w:ascii="Arial Narrow" w:hAnsi="Arial Narrow"/>
                <w:sz w:val="28"/>
                <w:szCs w:val="28"/>
              </w:rPr>
              <w:t xml:space="preserve"> na odprtje </w:t>
            </w:r>
            <w:r w:rsidR="00787D5A">
              <w:rPr>
                <w:rFonts w:ascii="Arial Narrow" w:hAnsi="Arial Narrow"/>
                <w:sz w:val="28"/>
                <w:szCs w:val="28"/>
              </w:rPr>
              <w:t>fotografske razstave</w:t>
            </w:r>
          </w:p>
          <w:p w:rsidR="00787D5A" w:rsidRDefault="00787D5A" w:rsidP="00787D5A">
            <w:pPr>
              <w:ind w:left="142" w:right="268"/>
              <w:jc w:val="center"/>
              <w:rPr>
                <w:rFonts w:ascii="Arial Narrow" w:hAnsi="Arial Narrow"/>
                <w:color w:val="0000FF"/>
                <w:sz w:val="16"/>
                <w:szCs w:val="16"/>
              </w:rPr>
            </w:pPr>
          </w:p>
          <w:p w:rsidR="00787D5A" w:rsidRDefault="00787D5A" w:rsidP="00787D5A">
            <w:pPr>
              <w:ind w:left="142" w:right="268"/>
              <w:jc w:val="center"/>
              <w:rPr>
                <w:rFonts w:ascii="Arial Narrow" w:hAnsi="Arial Narrow"/>
                <w:color w:val="0000FF"/>
                <w:sz w:val="16"/>
                <w:szCs w:val="16"/>
              </w:rPr>
            </w:pPr>
          </w:p>
          <w:p w:rsidR="00EE4ECF" w:rsidRDefault="00EE4ECF" w:rsidP="00787D5A">
            <w:pPr>
              <w:ind w:left="142" w:right="268"/>
              <w:jc w:val="center"/>
              <w:rPr>
                <w:rFonts w:ascii="Arial Narrow" w:hAnsi="Arial Narrow"/>
                <w:color w:val="0000FF"/>
                <w:sz w:val="16"/>
                <w:szCs w:val="16"/>
              </w:rPr>
            </w:pPr>
          </w:p>
          <w:p w:rsidR="00787D5A" w:rsidRDefault="00787D5A" w:rsidP="00787D5A">
            <w:pPr>
              <w:ind w:left="142" w:right="268"/>
              <w:jc w:val="center"/>
              <w:rPr>
                <w:rFonts w:ascii="Arial Narrow" w:hAnsi="Arial Narrow"/>
                <w:color w:val="0000FF"/>
                <w:sz w:val="16"/>
                <w:szCs w:val="16"/>
              </w:rPr>
            </w:pPr>
          </w:p>
          <w:p w:rsidR="00EE4ECF" w:rsidRPr="00FF7285" w:rsidRDefault="00EE4ECF" w:rsidP="00787D5A">
            <w:pPr>
              <w:ind w:left="142" w:right="268"/>
              <w:jc w:val="center"/>
              <w:rPr>
                <w:rFonts w:ascii="Arial Narrow" w:hAnsi="Arial Narrow"/>
                <w:color w:val="0000FF"/>
                <w:sz w:val="16"/>
                <w:szCs w:val="16"/>
              </w:rPr>
            </w:pPr>
          </w:p>
          <w:p w:rsidR="003A37CE" w:rsidRPr="009E1E43" w:rsidRDefault="005C3FD4" w:rsidP="003A37CE">
            <w:pPr>
              <w:jc w:val="center"/>
              <w:rPr>
                <w:rFonts w:ascii="Arial" w:hAnsi="Arial" w:cs="Arial"/>
                <w:b/>
                <w:sz w:val="56"/>
              </w:rPr>
            </w:pPr>
            <w:r w:rsidRPr="009E1E43">
              <w:rPr>
                <w:rFonts w:ascii="Arial" w:hAnsi="Arial" w:cs="Arial"/>
                <w:b/>
                <w:sz w:val="56"/>
              </w:rPr>
              <w:t>PEČAT</w:t>
            </w:r>
          </w:p>
          <w:p w:rsidR="00AC39E3" w:rsidRPr="009E1E43" w:rsidRDefault="00AC39E3" w:rsidP="00787D5A">
            <w:pPr>
              <w:pStyle w:val="Telobesedila3"/>
              <w:ind w:left="142" w:right="268"/>
              <w:jc w:val="center"/>
              <w:rPr>
                <w:b/>
                <w:bCs/>
                <w:sz w:val="48"/>
                <w:szCs w:val="48"/>
              </w:rPr>
            </w:pPr>
          </w:p>
          <w:p w:rsidR="00AC39E3" w:rsidRPr="009E1E43" w:rsidRDefault="005C3FD4" w:rsidP="00AC39E3">
            <w:pPr>
              <w:pStyle w:val="Telobesedila3"/>
              <w:ind w:left="142" w:right="268"/>
              <w:jc w:val="center"/>
              <w:rPr>
                <w:b/>
                <w:bCs/>
                <w:sz w:val="48"/>
                <w:szCs w:val="48"/>
              </w:rPr>
            </w:pPr>
            <w:r w:rsidRPr="009E1E43">
              <w:rPr>
                <w:b/>
                <w:bCs/>
                <w:sz w:val="48"/>
                <w:szCs w:val="48"/>
              </w:rPr>
              <w:t>Nevenke Papič</w:t>
            </w:r>
          </w:p>
          <w:p w:rsidR="00F85DAD" w:rsidRPr="009E1E43" w:rsidRDefault="00F85DAD" w:rsidP="00AC39E3">
            <w:pPr>
              <w:pStyle w:val="Telobesedila3"/>
              <w:ind w:left="142" w:right="268"/>
              <w:jc w:val="center"/>
              <w:rPr>
                <w:b/>
                <w:bCs/>
                <w:sz w:val="40"/>
                <w:szCs w:val="40"/>
              </w:rPr>
            </w:pPr>
            <w:r w:rsidRPr="009E1E43">
              <w:rPr>
                <w:b/>
                <w:bCs/>
                <w:sz w:val="40"/>
                <w:szCs w:val="40"/>
              </w:rPr>
              <w:t>KMF</w:t>
            </w:r>
            <w:r w:rsidR="005C3FD4" w:rsidRPr="009E1E43">
              <w:rPr>
                <w:b/>
                <w:bCs/>
                <w:sz w:val="40"/>
                <w:szCs w:val="40"/>
              </w:rPr>
              <w:t xml:space="preserve"> FZS</w:t>
            </w:r>
          </w:p>
          <w:p w:rsidR="00787D5A" w:rsidRPr="009E1E43" w:rsidRDefault="00787D5A" w:rsidP="00787D5A">
            <w:pPr>
              <w:pStyle w:val="Telobesedila3"/>
              <w:ind w:left="142" w:right="268"/>
              <w:jc w:val="center"/>
              <w:rPr>
                <w:b/>
                <w:sz w:val="22"/>
              </w:rPr>
            </w:pPr>
          </w:p>
          <w:p w:rsidR="00326642" w:rsidRPr="009E1E43" w:rsidRDefault="00326642" w:rsidP="00787D5A">
            <w:pPr>
              <w:pStyle w:val="Telobesedila3"/>
              <w:ind w:left="142" w:right="268"/>
              <w:jc w:val="center"/>
              <w:rPr>
                <w:b/>
                <w:sz w:val="22"/>
              </w:rPr>
            </w:pPr>
          </w:p>
          <w:p w:rsidR="00326642" w:rsidRPr="009E1E43" w:rsidRDefault="00236696" w:rsidP="00787D5A">
            <w:pPr>
              <w:pStyle w:val="Telobesedila3"/>
              <w:ind w:right="268"/>
              <w:jc w:val="center"/>
              <w:rPr>
                <w:rFonts w:cs="Arial"/>
                <w:b/>
                <w:szCs w:val="28"/>
              </w:rPr>
            </w:pPr>
            <w:r w:rsidRPr="009E1E43">
              <w:rPr>
                <w:b/>
                <w:szCs w:val="28"/>
              </w:rPr>
              <w:t>član</w:t>
            </w:r>
            <w:r w:rsidR="005C3FD4" w:rsidRPr="009E1E43">
              <w:rPr>
                <w:b/>
                <w:szCs w:val="28"/>
              </w:rPr>
              <w:t>ice</w:t>
            </w:r>
            <w:r w:rsidRPr="009E1E43">
              <w:rPr>
                <w:b/>
                <w:szCs w:val="28"/>
              </w:rPr>
              <w:t xml:space="preserve"> </w:t>
            </w:r>
            <w:r w:rsidR="00890F7C" w:rsidRPr="009E1E43">
              <w:rPr>
                <w:rFonts w:cs="Arial"/>
                <w:b/>
                <w:szCs w:val="28"/>
              </w:rPr>
              <w:t>Društva fotografov SVIT Celje</w:t>
            </w:r>
            <w:r w:rsidR="00216495" w:rsidRPr="009E1E43">
              <w:rPr>
                <w:rFonts w:cs="Arial"/>
                <w:b/>
                <w:szCs w:val="28"/>
              </w:rPr>
              <w:t xml:space="preserve"> </w:t>
            </w:r>
          </w:p>
          <w:p w:rsidR="00326642" w:rsidRPr="009E1E43" w:rsidRDefault="00326642" w:rsidP="00787D5A">
            <w:pPr>
              <w:pStyle w:val="Telobesedila3"/>
              <w:ind w:right="268"/>
              <w:jc w:val="center"/>
              <w:rPr>
                <w:rFonts w:cs="Arial"/>
                <w:b/>
                <w:szCs w:val="28"/>
              </w:rPr>
            </w:pPr>
          </w:p>
          <w:p w:rsidR="00787D5A" w:rsidRPr="009E1E43" w:rsidRDefault="00787D5A" w:rsidP="00787D5A">
            <w:pPr>
              <w:pStyle w:val="Telobesedila3"/>
              <w:ind w:right="268"/>
              <w:jc w:val="center"/>
              <w:rPr>
                <w:b/>
                <w:sz w:val="32"/>
                <w:szCs w:val="32"/>
              </w:rPr>
            </w:pPr>
            <w:r w:rsidRPr="009E1E43">
              <w:rPr>
                <w:b/>
                <w:sz w:val="32"/>
                <w:szCs w:val="32"/>
              </w:rPr>
              <w:t xml:space="preserve">v sredo, </w:t>
            </w:r>
            <w:r w:rsidR="009B6E6D" w:rsidRPr="009E1E43">
              <w:rPr>
                <w:b/>
                <w:sz w:val="32"/>
                <w:szCs w:val="32"/>
              </w:rPr>
              <w:t>1</w:t>
            </w:r>
            <w:r w:rsidR="005C3FD4" w:rsidRPr="009E1E43">
              <w:rPr>
                <w:b/>
                <w:sz w:val="32"/>
                <w:szCs w:val="32"/>
              </w:rPr>
              <w:t>4</w:t>
            </w:r>
            <w:r w:rsidR="00326642" w:rsidRPr="009E1E43">
              <w:rPr>
                <w:b/>
                <w:sz w:val="32"/>
                <w:szCs w:val="32"/>
              </w:rPr>
              <w:t xml:space="preserve">. </w:t>
            </w:r>
            <w:r w:rsidR="005C3FD4" w:rsidRPr="009E1E43">
              <w:rPr>
                <w:b/>
                <w:sz w:val="32"/>
                <w:szCs w:val="32"/>
              </w:rPr>
              <w:t>fe</w:t>
            </w:r>
            <w:bookmarkStart w:id="0" w:name="_GoBack"/>
            <w:bookmarkEnd w:id="0"/>
            <w:r w:rsidR="005C3FD4" w:rsidRPr="009E1E43">
              <w:rPr>
                <w:b/>
                <w:sz w:val="32"/>
                <w:szCs w:val="32"/>
              </w:rPr>
              <w:t>bruarja</w:t>
            </w:r>
            <w:r w:rsidR="00EE4ECF" w:rsidRPr="009E1E43">
              <w:rPr>
                <w:b/>
                <w:sz w:val="32"/>
                <w:szCs w:val="32"/>
              </w:rPr>
              <w:t xml:space="preserve"> </w:t>
            </w:r>
            <w:r w:rsidRPr="009E1E43">
              <w:rPr>
                <w:b/>
                <w:sz w:val="32"/>
                <w:szCs w:val="32"/>
              </w:rPr>
              <w:t xml:space="preserve"> 201</w:t>
            </w:r>
            <w:r w:rsidR="005C3FD4" w:rsidRPr="009E1E43">
              <w:rPr>
                <w:b/>
                <w:sz w:val="32"/>
                <w:szCs w:val="32"/>
              </w:rPr>
              <w:t>8</w:t>
            </w:r>
            <w:r w:rsidRPr="009E1E43">
              <w:rPr>
                <w:b/>
                <w:sz w:val="32"/>
                <w:szCs w:val="32"/>
              </w:rPr>
              <w:t>, ob 1</w:t>
            </w:r>
            <w:r w:rsidR="00F149DF" w:rsidRPr="009E1E43">
              <w:rPr>
                <w:b/>
                <w:sz w:val="32"/>
                <w:szCs w:val="32"/>
              </w:rPr>
              <w:t>9</w:t>
            </w:r>
            <w:r w:rsidRPr="009E1E43">
              <w:rPr>
                <w:b/>
                <w:sz w:val="32"/>
                <w:szCs w:val="32"/>
              </w:rPr>
              <w:t>. uri.</w:t>
            </w:r>
          </w:p>
          <w:p w:rsidR="00787D5A" w:rsidRPr="009E1E43" w:rsidRDefault="00787D5A" w:rsidP="00787D5A">
            <w:pPr>
              <w:pStyle w:val="Telobesedila3"/>
              <w:ind w:left="142" w:right="268"/>
              <w:jc w:val="center"/>
              <w:rPr>
                <w:b/>
                <w:sz w:val="16"/>
                <w:szCs w:val="16"/>
              </w:rPr>
            </w:pPr>
          </w:p>
          <w:p w:rsidR="00EE4ECF" w:rsidRPr="009E1E43" w:rsidRDefault="00EE4ECF" w:rsidP="00787D5A">
            <w:pPr>
              <w:pStyle w:val="Telobesedila3"/>
              <w:ind w:left="142" w:right="268"/>
              <w:jc w:val="center"/>
              <w:rPr>
                <w:b/>
                <w:sz w:val="16"/>
                <w:szCs w:val="16"/>
              </w:rPr>
            </w:pPr>
          </w:p>
          <w:p w:rsidR="00216495" w:rsidRDefault="00216495" w:rsidP="00216495">
            <w:pPr>
              <w:pStyle w:val="Telobesedila3"/>
              <w:ind w:right="268"/>
              <w:rPr>
                <w:sz w:val="20"/>
                <w:szCs w:val="20"/>
              </w:rPr>
            </w:pPr>
          </w:p>
          <w:p w:rsidR="00216495" w:rsidRPr="00216495" w:rsidRDefault="00216495" w:rsidP="00216495">
            <w:pPr>
              <w:pStyle w:val="Telobesedila3"/>
              <w:ind w:right="268"/>
              <w:rPr>
                <w:sz w:val="20"/>
                <w:szCs w:val="20"/>
              </w:rPr>
            </w:pPr>
          </w:p>
          <w:p w:rsidR="00787D5A" w:rsidRPr="00653D52" w:rsidRDefault="00787D5A" w:rsidP="00787D5A">
            <w:pPr>
              <w:pStyle w:val="Telobesedila3"/>
              <w:ind w:left="142" w:right="268"/>
              <w:jc w:val="center"/>
              <w:rPr>
                <w:sz w:val="24"/>
              </w:rPr>
            </w:pPr>
            <w:r w:rsidRPr="00653D52">
              <w:rPr>
                <w:sz w:val="24"/>
              </w:rPr>
              <w:t>Razstavo bomo odprli s kulturnim programom</w:t>
            </w:r>
          </w:p>
          <w:p w:rsidR="00787D5A" w:rsidRPr="00973676" w:rsidRDefault="00787D5A" w:rsidP="00787D5A">
            <w:pPr>
              <w:pStyle w:val="Telobesedila3"/>
              <w:ind w:left="142" w:right="268"/>
              <w:jc w:val="center"/>
              <w:rPr>
                <w:sz w:val="24"/>
              </w:rPr>
            </w:pPr>
            <w:r w:rsidRPr="00D5003D">
              <w:rPr>
                <w:sz w:val="24"/>
              </w:rPr>
              <w:t>Razs</w:t>
            </w:r>
            <w:r>
              <w:rPr>
                <w:sz w:val="24"/>
              </w:rPr>
              <w:t>tav</w:t>
            </w:r>
            <w:r w:rsidR="00653D52">
              <w:rPr>
                <w:sz w:val="24"/>
              </w:rPr>
              <w:t>a</w:t>
            </w:r>
            <w:r>
              <w:rPr>
                <w:sz w:val="24"/>
              </w:rPr>
              <w:t xml:space="preserve"> bo </w:t>
            </w:r>
            <w:r w:rsidR="00653D52">
              <w:rPr>
                <w:sz w:val="24"/>
              </w:rPr>
              <w:t>odprta</w:t>
            </w:r>
            <w:r>
              <w:rPr>
                <w:sz w:val="24"/>
              </w:rPr>
              <w:t xml:space="preserve"> do </w:t>
            </w:r>
            <w:r w:rsidR="005C3FD4">
              <w:rPr>
                <w:sz w:val="24"/>
              </w:rPr>
              <w:t>14.marca</w:t>
            </w:r>
            <w:r>
              <w:rPr>
                <w:sz w:val="24"/>
              </w:rPr>
              <w:t xml:space="preserve"> 201</w:t>
            </w:r>
            <w:r w:rsidR="005C3FD4">
              <w:rPr>
                <w:sz w:val="24"/>
              </w:rPr>
              <w:t>8</w:t>
            </w:r>
          </w:p>
          <w:p w:rsidR="00787D5A" w:rsidRDefault="00787D5A"/>
        </w:tc>
      </w:tr>
      <w:tr w:rsidR="00787D5A" w:rsidTr="00B95DAD">
        <w:tc>
          <w:tcPr>
            <w:tcW w:w="7088" w:type="dxa"/>
            <w:shd w:val="clear" w:color="auto" w:fill="B2A1C7"/>
          </w:tcPr>
          <w:p w:rsidR="00787D5A" w:rsidRPr="00D612B5" w:rsidRDefault="00787D5A">
            <w:pPr>
              <w:rPr>
                <w:color w:val="7030A0"/>
              </w:rPr>
            </w:pPr>
          </w:p>
        </w:tc>
        <w:tc>
          <w:tcPr>
            <w:tcW w:w="1276" w:type="dxa"/>
            <w:shd w:val="clear" w:color="auto" w:fill="auto"/>
          </w:tcPr>
          <w:p w:rsidR="00787D5A" w:rsidRDefault="00787D5A"/>
        </w:tc>
        <w:tc>
          <w:tcPr>
            <w:tcW w:w="6945" w:type="dxa"/>
            <w:shd w:val="clear" w:color="auto" w:fill="B2A1C7"/>
          </w:tcPr>
          <w:p w:rsidR="00787D5A" w:rsidRDefault="00787D5A"/>
        </w:tc>
      </w:tr>
      <w:tr w:rsidR="0051723E" w:rsidTr="00B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nil"/>
              <w:left w:val="nil"/>
              <w:bottom w:val="nil"/>
              <w:right w:val="nil"/>
            </w:tcBorders>
            <w:shd w:val="clear" w:color="auto" w:fill="B2A1C7"/>
          </w:tcPr>
          <w:p w:rsidR="0051723E" w:rsidRDefault="0051723E" w:rsidP="00103BC0"/>
        </w:tc>
        <w:tc>
          <w:tcPr>
            <w:tcW w:w="1276" w:type="dxa"/>
            <w:tcBorders>
              <w:top w:val="nil"/>
              <w:left w:val="nil"/>
              <w:bottom w:val="nil"/>
              <w:right w:val="nil"/>
            </w:tcBorders>
            <w:shd w:val="clear" w:color="auto" w:fill="auto"/>
          </w:tcPr>
          <w:p w:rsidR="0051723E" w:rsidRDefault="0051723E" w:rsidP="00103BC0"/>
        </w:tc>
        <w:tc>
          <w:tcPr>
            <w:tcW w:w="6945" w:type="dxa"/>
            <w:tcBorders>
              <w:top w:val="nil"/>
              <w:left w:val="nil"/>
              <w:bottom w:val="nil"/>
              <w:right w:val="nil"/>
            </w:tcBorders>
            <w:shd w:val="clear" w:color="auto" w:fill="B2A1C7"/>
          </w:tcPr>
          <w:p w:rsidR="0051723E" w:rsidRDefault="0051723E" w:rsidP="00103BC0"/>
        </w:tc>
      </w:tr>
      <w:tr w:rsidR="0051723E" w:rsidRPr="00326642" w:rsidTr="00B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nil"/>
              <w:left w:val="nil"/>
              <w:bottom w:val="nil"/>
              <w:right w:val="nil"/>
            </w:tcBorders>
            <w:shd w:val="clear" w:color="auto" w:fill="auto"/>
          </w:tcPr>
          <w:p w:rsidR="0051723E" w:rsidRPr="00326642" w:rsidRDefault="0051723E" w:rsidP="00D50204">
            <w:pPr>
              <w:jc w:val="both"/>
              <w:rPr>
                <w:rFonts w:ascii="Arial" w:hAnsi="Arial" w:cs="Arial"/>
              </w:rPr>
            </w:pPr>
          </w:p>
          <w:p w:rsidR="005C3FD4" w:rsidRPr="005C3FD4" w:rsidRDefault="009E1E43" w:rsidP="005C3FD4">
            <w:pPr>
              <w:rPr>
                <w:rFonts w:ascii="Arial" w:hAnsi="Arial" w:cs="Arial"/>
                <w:b/>
                <w:sz w:val="20"/>
                <w:szCs w:val="20"/>
              </w:rPr>
            </w:pPr>
            <w:r>
              <w:rPr>
                <w:rFonts w:ascii="Arial" w:hAnsi="Arial" w:cs="Arial"/>
                <w:b/>
                <w:sz w:val="20"/>
                <w:szCs w:val="20"/>
              </w:rPr>
              <w:t>Avtorica se predstavi</w:t>
            </w:r>
          </w:p>
          <w:p w:rsidR="005C3FD4" w:rsidRDefault="005C3FD4" w:rsidP="005C3FD4">
            <w:pPr>
              <w:rPr>
                <w:rFonts w:asciiTheme="majorHAnsi" w:hAnsiTheme="majorHAnsi" w:cstheme="majorHAnsi"/>
                <w:sz w:val="20"/>
                <w:szCs w:val="20"/>
              </w:rPr>
            </w:pPr>
          </w:p>
          <w:p w:rsidR="005C3FD4" w:rsidRPr="005C3FD4" w:rsidRDefault="005C3FD4" w:rsidP="005C3FD4">
            <w:pPr>
              <w:rPr>
                <w:rFonts w:ascii="Arial" w:hAnsi="Arial" w:cs="Arial"/>
                <w:b/>
              </w:rPr>
            </w:pPr>
            <w:r w:rsidRPr="005C3FD4">
              <w:rPr>
                <w:rFonts w:asciiTheme="majorHAnsi" w:hAnsiTheme="majorHAnsi" w:cstheme="majorHAnsi"/>
                <w:sz w:val="20"/>
                <w:szCs w:val="20"/>
              </w:rPr>
              <w:t xml:space="preserve">Fotografija mi ogromno pomeni. In tudi ogromno da, a ne v materialnem smislu. Svet okrog sebe sem s kamero v roki spoznavala že v mladih letih, a z nakupom prve digitalne kamere </w:t>
            </w:r>
            <w:r w:rsidR="009E1E43">
              <w:rPr>
                <w:rFonts w:asciiTheme="majorHAnsi" w:hAnsiTheme="majorHAnsi" w:cstheme="majorHAnsi"/>
                <w:sz w:val="20"/>
                <w:szCs w:val="20"/>
              </w:rPr>
              <w:t xml:space="preserve">me je fotografiranje popolnoma prevzelo. Lahko rečem, da sem popoln samouk. Znanje sem iskala </w:t>
            </w:r>
            <w:r w:rsidR="00673543">
              <w:rPr>
                <w:rFonts w:asciiTheme="majorHAnsi" w:hAnsiTheme="majorHAnsi" w:cstheme="majorHAnsi"/>
                <w:sz w:val="20"/>
                <w:szCs w:val="20"/>
              </w:rPr>
              <w:t>v literaturi, v branju fotografij drugih avtorjev in v pogovorih z njimi. In k</w:t>
            </w:r>
            <w:r w:rsidRPr="005C3FD4">
              <w:rPr>
                <w:rFonts w:asciiTheme="majorHAnsi" w:hAnsiTheme="majorHAnsi" w:cstheme="majorHAnsi"/>
                <w:sz w:val="20"/>
                <w:szCs w:val="20"/>
              </w:rPr>
              <w:t>o mi osnovna pravila niso bila več bavbav, sem odkrila nova obzorja, aparat v mojih rokah pa je čez noč postal čopič, s katerim sem zabeležila vso nepopisno lepoto, ki sem jo zaje</w:t>
            </w:r>
            <w:r w:rsidR="00673543">
              <w:rPr>
                <w:rFonts w:asciiTheme="majorHAnsi" w:hAnsiTheme="majorHAnsi" w:cstheme="majorHAnsi"/>
                <w:sz w:val="20"/>
                <w:szCs w:val="20"/>
              </w:rPr>
              <w:t>ma</w:t>
            </w:r>
            <w:r w:rsidRPr="005C3FD4">
              <w:rPr>
                <w:rFonts w:asciiTheme="majorHAnsi" w:hAnsiTheme="majorHAnsi" w:cstheme="majorHAnsi"/>
                <w:sz w:val="20"/>
                <w:szCs w:val="20"/>
              </w:rPr>
              <w:t>la s pogledom.</w:t>
            </w:r>
          </w:p>
          <w:p w:rsidR="004F0360" w:rsidRDefault="005C3FD4" w:rsidP="005C3FD4">
            <w:pPr>
              <w:spacing w:before="100" w:beforeAutospacing="1" w:after="210" w:line="255" w:lineRule="atLeast"/>
              <w:rPr>
                <w:rFonts w:asciiTheme="majorHAnsi" w:hAnsiTheme="majorHAnsi" w:cstheme="majorHAnsi"/>
                <w:sz w:val="20"/>
                <w:szCs w:val="20"/>
              </w:rPr>
            </w:pPr>
            <w:r w:rsidRPr="005C3FD4">
              <w:rPr>
                <w:rFonts w:asciiTheme="majorHAnsi" w:hAnsiTheme="majorHAnsi" w:cstheme="majorHAnsi"/>
                <w:sz w:val="20"/>
                <w:szCs w:val="20"/>
              </w:rPr>
              <w:t xml:space="preserve">Izredno rada potujem, saj me tuji kraji in ljudje, ki jih srečujem, neizmerno privlačijo. Seveda je kamera na teh poteh moj večni spremljevalec. </w:t>
            </w:r>
            <w:r w:rsidR="004F0360">
              <w:rPr>
                <w:rFonts w:asciiTheme="majorHAnsi" w:hAnsiTheme="majorHAnsi" w:cstheme="majorHAnsi"/>
                <w:sz w:val="20"/>
                <w:szCs w:val="20"/>
              </w:rPr>
              <w:t xml:space="preserve"> Čeprav je marsikdo prepričan,</w:t>
            </w:r>
            <w:r w:rsidRPr="005C3FD4">
              <w:rPr>
                <w:rFonts w:asciiTheme="majorHAnsi" w:hAnsiTheme="majorHAnsi" w:cstheme="majorHAnsi"/>
                <w:sz w:val="20"/>
                <w:szCs w:val="20"/>
              </w:rPr>
              <w:t xml:space="preserve"> da na ta način ne vidim </w:t>
            </w:r>
            <w:r w:rsidR="004F0360">
              <w:rPr>
                <w:rFonts w:asciiTheme="majorHAnsi" w:hAnsiTheme="majorHAnsi" w:cstheme="majorHAnsi"/>
                <w:sz w:val="20"/>
                <w:szCs w:val="20"/>
              </w:rPr>
              <w:t>najlepših stvari</w:t>
            </w:r>
            <w:r w:rsidRPr="005C3FD4">
              <w:rPr>
                <w:rFonts w:asciiTheme="majorHAnsi" w:hAnsiTheme="majorHAnsi" w:cstheme="majorHAnsi"/>
                <w:sz w:val="20"/>
                <w:szCs w:val="20"/>
              </w:rPr>
              <w:t xml:space="preserve">, sama menim, da s fotoaparatom v roki vidim več in bolj detajlno; </w:t>
            </w:r>
            <w:r w:rsidR="004F0360">
              <w:rPr>
                <w:rFonts w:asciiTheme="majorHAnsi" w:hAnsiTheme="majorHAnsi" w:cstheme="majorHAnsi"/>
                <w:sz w:val="20"/>
                <w:szCs w:val="20"/>
              </w:rPr>
              <w:t>dejansko</w:t>
            </w:r>
            <w:r w:rsidRPr="005C3FD4">
              <w:rPr>
                <w:rFonts w:asciiTheme="majorHAnsi" w:hAnsiTheme="majorHAnsi" w:cstheme="majorHAnsi"/>
                <w:sz w:val="20"/>
                <w:szCs w:val="20"/>
              </w:rPr>
              <w:t xml:space="preserve"> svet okrog sebe </w:t>
            </w:r>
            <w:r w:rsidR="004F0360">
              <w:rPr>
                <w:rFonts w:asciiTheme="majorHAnsi" w:hAnsiTheme="majorHAnsi" w:cstheme="majorHAnsi"/>
                <w:sz w:val="20"/>
                <w:szCs w:val="20"/>
              </w:rPr>
              <w:t>dojemam drugače.</w:t>
            </w:r>
          </w:p>
          <w:p w:rsidR="005C3FD4" w:rsidRPr="005C3FD4" w:rsidRDefault="005C3FD4" w:rsidP="005C3FD4">
            <w:pPr>
              <w:spacing w:before="100" w:beforeAutospacing="1" w:after="100" w:afterAutospacing="1"/>
              <w:rPr>
                <w:rFonts w:asciiTheme="majorHAnsi" w:hAnsiTheme="majorHAnsi" w:cstheme="majorHAnsi"/>
                <w:sz w:val="20"/>
                <w:szCs w:val="20"/>
              </w:rPr>
            </w:pPr>
            <w:r w:rsidRPr="005C3FD4">
              <w:rPr>
                <w:rFonts w:asciiTheme="majorHAnsi" w:hAnsiTheme="majorHAnsi" w:cstheme="majorHAnsi"/>
                <w:sz w:val="20"/>
                <w:szCs w:val="20"/>
              </w:rPr>
              <w:t>Na fotografijo gledam kot na obliko neverbalne komunikacije. Z njo lahko nekomu preprosto pove</w:t>
            </w:r>
            <w:r w:rsidR="004F0360">
              <w:rPr>
                <w:rFonts w:asciiTheme="majorHAnsi" w:hAnsiTheme="majorHAnsi" w:cstheme="majorHAnsi"/>
                <w:sz w:val="20"/>
                <w:szCs w:val="20"/>
              </w:rPr>
              <w:t>m</w:t>
            </w:r>
            <w:r w:rsidRPr="005C3FD4">
              <w:rPr>
                <w:rFonts w:asciiTheme="majorHAnsi" w:hAnsiTheme="majorHAnsi" w:cstheme="majorHAnsi"/>
                <w:sz w:val="20"/>
                <w:szCs w:val="20"/>
              </w:rPr>
              <w:t xml:space="preserve"> in pokaže</w:t>
            </w:r>
            <w:r w:rsidR="004F0360">
              <w:rPr>
                <w:rFonts w:asciiTheme="majorHAnsi" w:hAnsiTheme="majorHAnsi" w:cstheme="majorHAnsi"/>
                <w:sz w:val="20"/>
                <w:szCs w:val="20"/>
              </w:rPr>
              <w:t>m</w:t>
            </w:r>
            <w:r w:rsidRPr="005C3FD4">
              <w:rPr>
                <w:rFonts w:asciiTheme="majorHAnsi" w:hAnsiTheme="majorHAnsi" w:cstheme="majorHAnsi"/>
                <w:sz w:val="20"/>
                <w:szCs w:val="20"/>
              </w:rPr>
              <w:t>, kaj čuti</w:t>
            </w:r>
            <w:r w:rsidR="004F0360">
              <w:rPr>
                <w:rFonts w:asciiTheme="majorHAnsi" w:hAnsiTheme="majorHAnsi" w:cstheme="majorHAnsi"/>
                <w:sz w:val="20"/>
                <w:szCs w:val="20"/>
              </w:rPr>
              <w:t>m</w:t>
            </w:r>
            <w:r w:rsidRPr="005C3FD4">
              <w:rPr>
                <w:rFonts w:asciiTheme="majorHAnsi" w:hAnsiTheme="majorHAnsi" w:cstheme="majorHAnsi"/>
                <w:sz w:val="20"/>
                <w:szCs w:val="20"/>
              </w:rPr>
              <w:t xml:space="preserve">, kaj se </w:t>
            </w:r>
            <w:r w:rsidR="004F0360">
              <w:rPr>
                <w:rFonts w:asciiTheme="majorHAnsi" w:hAnsiTheme="majorHAnsi" w:cstheme="majorHAnsi"/>
                <w:sz w:val="20"/>
                <w:szCs w:val="20"/>
              </w:rPr>
              <w:t>m</w:t>
            </w:r>
            <w:r w:rsidRPr="005C3FD4">
              <w:rPr>
                <w:rFonts w:asciiTheme="majorHAnsi" w:hAnsiTheme="majorHAnsi" w:cstheme="majorHAnsi"/>
                <w:sz w:val="20"/>
                <w:szCs w:val="20"/>
              </w:rPr>
              <w:t>e na nek način dotakne, kaj ima</w:t>
            </w:r>
            <w:r w:rsidR="004F0360">
              <w:rPr>
                <w:rFonts w:asciiTheme="majorHAnsi" w:hAnsiTheme="majorHAnsi" w:cstheme="majorHAnsi"/>
                <w:sz w:val="20"/>
                <w:szCs w:val="20"/>
              </w:rPr>
              <w:t>m</w:t>
            </w:r>
            <w:r w:rsidRPr="005C3FD4">
              <w:rPr>
                <w:rFonts w:asciiTheme="majorHAnsi" w:hAnsiTheme="majorHAnsi" w:cstheme="majorHAnsi"/>
                <w:sz w:val="20"/>
                <w:szCs w:val="20"/>
              </w:rPr>
              <w:t xml:space="preserve"> rad</w:t>
            </w:r>
            <w:r w:rsidR="004F0360">
              <w:rPr>
                <w:rFonts w:asciiTheme="majorHAnsi" w:hAnsiTheme="majorHAnsi" w:cstheme="majorHAnsi"/>
                <w:sz w:val="20"/>
                <w:szCs w:val="20"/>
              </w:rPr>
              <w:t>a in česa ne.</w:t>
            </w:r>
            <w:r w:rsidRPr="005C3FD4">
              <w:rPr>
                <w:rFonts w:asciiTheme="majorHAnsi" w:hAnsiTheme="majorHAnsi" w:cstheme="majorHAnsi"/>
                <w:sz w:val="20"/>
                <w:szCs w:val="20"/>
              </w:rPr>
              <w:t xml:space="preserve"> Trenutek mine, a </w:t>
            </w:r>
            <w:r w:rsidR="004F0360">
              <w:rPr>
                <w:rFonts w:asciiTheme="majorHAnsi" w:hAnsiTheme="majorHAnsi" w:cstheme="majorHAnsi"/>
                <w:sz w:val="20"/>
                <w:szCs w:val="20"/>
              </w:rPr>
              <w:t>posnetek</w:t>
            </w:r>
            <w:r w:rsidRPr="005C3FD4">
              <w:rPr>
                <w:rFonts w:asciiTheme="majorHAnsi" w:hAnsiTheme="majorHAnsi" w:cstheme="majorHAnsi"/>
                <w:sz w:val="20"/>
                <w:szCs w:val="20"/>
              </w:rPr>
              <w:t xml:space="preserve"> ostane. In nekega dne bo to del mojih spominov na čudovite trenutke, ki sem jih preživela s kamero v roki.  Ob pogledu na fotografijo mi mora duša zaigrati, tako kot ob poslušanju dobre glasbe ali pa opazovanju umetniške stvaritve. Kajti fotografiranje ni samo opazovanje, temveč predvsem občutenje.  Važna je kemija  in kdor je ne občuti, živi v precej klavrnem svetu.</w:t>
            </w:r>
          </w:p>
          <w:p w:rsidR="005C3FD4" w:rsidRPr="005C3FD4" w:rsidRDefault="005C3FD4" w:rsidP="005C3FD4">
            <w:pPr>
              <w:spacing w:before="100" w:beforeAutospacing="1" w:after="210" w:line="255" w:lineRule="atLeast"/>
              <w:rPr>
                <w:rFonts w:asciiTheme="majorHAnsi" w:hAnsiTheme="majorHAnsi" w:cstheme="majorHAnsi"/>
                <w:sz w:val="20"/>
                <w:szCs w:val="20"/>
              </w:rPr>
            </w:pPr>
            <w:r w:rsidRPr="005C3FD4">
              <w:rPr>
                <w:rFonts w:asciiTheme="majorHAnsi" w:hAnsiTheme="majorHAnsi" w:cstheme="majorHAnsi"/>
                <w:sz w:val="20"/>
                <w:szCs w:val="20"/>
              </w:rPr>
              <w:t xml:space="preserve">Sodelovala sem že na preko 70 mednarodnih fotografskih salonih in prejela kopico nagrad. Svoje fotografije sem razstavljala na že 4 samostojnih fotografskih razstavah. Največji uspeh in osebno zmago pa mi predstavlja </w:t>
            </w:r>
            <w:proofErr w:type="spellStart"/>
            <w:r w:rsidRPr="005C3FD4">
              <w:rPr>
                <w:rFonts w:asciiTheme="majorHAnsi" w:hAnsiTheme="majorHAnsi" w:cstheme="majorHAnsi"/>
                <w:sz w:val="20"/>
                <w:szCs w:val="20"/>
              </w:rPr>
              <w:t>razstavlja</w:t>
            </w:r>
            <w:r w:rsidR="00596FBF">
              <w:rPr>
                <w:rFonts w:asciiTheme="majorHAnsi" w:hAnsiTheme="majorHAnsi" w:cstheme="majorHAnsi"/>
                <w:sz w:val="20"/>
                <w:szCs w:val="20"/>
              </w:rPr>
              <w:t>l</w:t>
            </w:r>
            <w:r w:rsidRPr="005C3FD4">
              <w:rPr>
                <w:rFonts w:asciiTheme="majorHAnsi" w:hAnsiTheme="majorHAnsi" w:cstheme="majorHAnsi"/>
                <w:sz w:val="20"/>
                <w:szCs w:val="20"/>
              </w:rPr>
              <w:t>ski</w:t>
            </w:r>
            <w:proofErr w:type="spellEnd"/>
            <w:r w:rsidRPr="005C3FD4">
              <w:rPr>
                <w:rFonts w:asciiTheme="majorHAnsi" w:hAnsiTheme="majorHAnsi" w:cstheme="majorHAnsi"/>
                <w:sz w:val="20"/>
                <w:szCs w:val="20"/>
              </w:rPr>
              <w:t xml:space="preserve"> naziv KMF - Kandidat za mojstra fotografije FZS, ki mi ga je Fotografska zveza Slovenije podelila leta 2016  in  je daleč nad vsem, kar sem kdaj koli  upala, da bom na </w:t>
            </w:r>
            <w:r w:rsidR="00596FBF">
              <w:rPr>
                <w:rFonts w:asciiTheme="majorHAnsi" w:hAnsiTheme="majorHAnsi" w:cstheme="majorHAnsi"/>
                <w:sz w:val="20"/>
                <w:szCs w:val="20"/>
              </w:rPr>
              <w:t>tem</w:t>
            </w:r>
            <w:r w:rsidRPr="005C3FD4">
              <w:rPr>
                <w:rFonts w:asciiTheme="majorHAnsi" w:hAnsiTheme="majorHAnsi" w:cstheme="majorHAnsi"/>
                <w:sz w:val="20"/>
                <w:szCs w:val="20"/>
              </w:rPr>
              <w:t xml:space="preserve"> področju</w:t>
            </w:r>
            <w:r w:rsidR="00596FBF">
              <w:rPr>
                <w:rFonts w:asciiTheme="majorHAnsi" w:hAnsiTheme="majorHAnsi" w:cstheme="majorHAnsi"/>
                <w:sz w:val="20"/>
                <w:szCs w:val="20"/>
              </w:rPr>
              <w:t xml:space="preserve"> dosegla.</w:t>
            </w:r>
          </w:p>
          <w:p w:rsidR="005C3FD4" w:rsidRPr="005C3FD4" w:rsidRDefault="005C3FD4" w:rsidP="005C3FD4">
            <w:pPr>
              <w:spacing w:before="100" w:beforeAutospacing="1" w:after="210" w:line="255" w:lineRule="atLeast"/>
              <w:rPr>
                <w:rFonts w:asciiTheme="majorHAnsi" w:hAnsiTheme="majorHAnsi" w:cstheme="majorHAnsi"/>
                <w:sz w:val="20"/>
                <w:szCs w:val="20"/>
              </w:rPr>
            </w:pPr>
            <w:r w:rsidRPr="005C3FD4">
              <w:rPr>
                <w:rFonts w:asciiTheme="majorHAnsi" w:hAnsiTheme="majorHAnsi" w:cstheme="majorHAnsi"/>
                <w:sz w:val="20"/>
                <w:szCs w:val="20"/>
              </w:rPr>
              <w:t>Za mojo fotografsko pot sta poleg moje neverjetno potrpežljive družine</w:t>
            </w:r>
            <w:r w:rsidR="00890F7C">
              <w:rPr>
                <w:rFonts w:asciiTheme="majorHAnsi" w:hAnsiTheme="majorHAnsi" w:cstheme="majorHAnsi"/>
                <w:sz w:val="20"/>
                <w:szCs w:val="20"/>
              </w:rPr>
              <w:t xml:space="preserve">, ki me podpira </w:t>
            </w:r>
            <w:r w:rsidR="00596FBF">
              <w:rPr>
                <w:rFonts w:asciiTheme="majorHAnsi" w:hAnsiTheme="majorHAnsi" w:cstheme="majorHAnsi"/>
                <w:sz w:val="20"/>
                <w:szCs w:val="20"/>
              </w:rPr>
              <w:t xml:space="preserve">in vzpodbuja </w:t>
            </w:r>
            <w:r w:rsidRPr="005C3FD4">
              <w:rPr>
                <w:rFonts w:asciiTheme="majorHAnsi" w:hAnsiTheme="majorHAnsi" w:cstheme="majorHAnsi"/>
                <w:sz w:val="20"/>
                <w:szCs w:val="20"/>
              </w:rPr>
              <w:t>na vsakem koraku,  najbolj zaslužna Matjaž Intihar, urednik revije E-</w:t>
            </w:r>
            <w:r>
              <w:rPr>
                <w:rFonts w:asciiTheme="majorHAnsi" w:hAnsiTheme="majorHAnsi" w:cstheme="majorHAnsi"/>
                <w:sz w:val="20"/>
                <w:szCs w:val="20"/>
              </w:rPr>
              <w:t>F</w:t>
            </w:r>
            <w:r w:rsidRPr="005C3FD4">
              <w:rPr>
                <w:rFonts w:asciiTheme="majorHAnsi" w:hAnsiTheme="majorHAnsi" w:cstheme="majorHAnsi"/>
                <w:sz w:val="20"/>
                <w:szCs w:val="20"/>
              </w:rPr>
              <w:t xml:space="preserve">otografija in  moj mentor  in vzornik Jure Kravanja – </w:t>
            </w:r>
            <w:proofErr w:type="spellStart"/>
            <w:r w:rsidRPr="005C3FD4">
              <w:rPr>
                <w:rFonts w:asciiTheme="majorHAnsi" w:hAnsiTheme="majorHAnsi" w:cstheme="majorHAnsi"/>
                <w:sz w:val="20"/>
                <w:szCs w:val="20"/>
              </w:rPr>
              <w:t>Yurko</w:t>
            </w:r>
            <w:proofErr w:type="spellEnd"/>
            <w:r w:rsidRPr="005C3FD4">
              <w:rPr>
                <w:rFonts w:asciiTheme="majorHAnsi" w:hAnsiTheme="majorHAnsi" w:cstheme="majorHAnsi"/>
                <w:sz w:val="20"/>
                <w:szCs w:val="20"/>
              </w:rPr>
              <w:t>.</w:t>
            </w:r>
          </w:p>
          <w:p w:rsidR="00326642" w:rsidRPr="00C763B2" w:rsidRDefault="00326642" w:rsidP="00D50204">
            <w:pPr>
              <w:jc w:val="both"/>
              <w:rPr>
                <w:rFonts w:ascii="Arial" w:hAnsi="Arial" w:cs="Arial"/>
                <w:sz w:val="20"/>
                <w:szCs w:val="20"/>
              </w:rPr>
            </w:pPr>
          </w:p>
        </w:tc>
        <w:tc>
          <w:tcPr>
            <w:tcW w:w="1276" w:type="dxa"/>
            <w:tcBorders>
              <w:top w:val="nil"/>
              <w:left w:val="nil"/>
              <w:bottom w:val="nil"/>
              <w:right w:val="nil"/>
            </w:tcBorders>
            <w:shd w:val="clear" w:color="auto" w:fill="auto"/>
          </w:tcPr>
          <w:p w:rsidR="0051723E" w:rsidRPr="005C3FD4" w:rsidRDefault="0051723E" w:rsidP="00D50204">
            <w:pPr>
              <w:jc w:val="both"/>
              <w:rPr>
                <w:rFonts w:ascii="Arial" w:hAnsi="Arial" w:cs="Arial"/>
                <w:sz w:val="22"/>
              </w:rPr>
            </w:pPr>
          </w:p>
        </w:tc>
        <w:tc>
          <w:tcPr>
            <w:tcW w:w="6945" w:type="dxa"/>
            <w:tcBorders>
              <w:top w:val="nil"/>
              <w:left w:val="nil"/>
              <w:bottom w:val="nil"/>
              <w:right w:val="nil"/>
            </w:tcBorders>
            <w:shd w:val="clear" w:color="auto" w:fill="auto"/>
          </w:tcPr>
          <w:p w:rsidR="0051723E" w:rsidRPr="005C3FD4" w:rsidRDefault="0051723E" w:rsidP="00D50204">
            <w:pPr>
              <w:jc w:val="both"/>
              <w:rPr>
                <w:rFonts w:ascii="Arial" w:hAnsi="Arial" w:cs="Arial"/>
                <w:sz w:val="22"/>
              </w:rPr>
            </w:pPr>
          </w:p>
          <w:p w:rsidR="00326642" w:rsidRPr="005C3FD4" w:rsidRDefault="00AF7330" w:rsidP="00326642">
            <w:pPr>
              <w:rPr>
                <w:rFonts w:ascii="Arial" w:hAnsi="Arial" w:cs="Arial"/>
                <w:b/>
                <w:sz w:val="20"/>
              </w:rPr>
            </w:pPr>
            <w:r w:rsidRPr="005C3FD4">
              <w:rPr>
                <w:rFonts w:ascii="Arial" w:hAnsi="Arial" w:cs="Arial"/>
                <w:b/>
                <w:sz w:val="20"/>
              </w:rPr>
              <w:t>O razstavi</w:t>
            </w:r>
          </w:p>
          <w:p w:rsidR="005C3FD4" w:rsidRPr="005C3FD4" w:rsidRDefault="005C3FD4" w:rsidP="005C3FD4">
            <w:pPr>
              <w:spacing w:before="100" w:beforeAutospacing="1" w:after="100" w:afterAutospacing="1"/>
              <w:contextualSpacing/>
              <w:rPr>
                <w:rFonts w:asciiTheme="majorHAnsi" w:hAnsiTheme="majorHAnsi" w:cstheme="majorHAnsi"/>
                <w:sz w:val="22"/>
                <w:szCs w:val="20"/>
              </w:rPr>
            </w:pPr>
          </w:p>
          <w:p w:rsidR="005C3FD4" w:rsidRDefault="005C3FD4" w:rsidP="005C3FD4">
            <w:pPr>
              <w:contextualSpacing/>
              <w:rPr>
                <w:rFonts w:asciiTheme="majorHAnsi" w:hAnsiTheme="majorHAnsi" w:cstheme="majorHAnsi"/>
                <w:sz w:val="20"/>
                <w:szCs w:val="20"/>
              </w:rPr>
            </w:pPr>
            <w:r w:rsidRPr="005C3FD4">
              <w:rPr>
                <w:rFonts w:asciiTheme="majorHAnsi" w:hAnsiTheme="majorHAnsi" w:cstheme="majorHAnsi"/>
                <w:sz w:val="20"/>
                <w:szCs w:val="20"/>
              </w:rPr>
              <w:t>Fotografije, ki jih avtorica Nevenka Papič predstavlja v okviru pričujoče razstave, so bile posnete na njenem nedavnem foto</w:t>
            </w:r>
            <w:r w:rsidR="00890F7C">
              <w:rPr>
                <w:rFonts w:asciiTheme="majorHAnsi" w:hAnsiTheme="majorHAnsi" w:cstheme="majorHAnsi"/>
                <w:sz w:val="20"/>
                <w:szCs w:val="20"/>
              </w:rPr>
              <w:t xml:space="preserve"> </w:t>
            </w:r>
            <w:r w:rsidRPr="005C3FD4">
              <w:rPr>
                <w:rFonts w:asciiTheme="majorHAnsi" w:hAnsiTheme="majorHAnsi" w:cstheme="majorHAnsi"/>
                <w:sz w:val="20"/>
                <w:szCs w:val="20"/>
              </w:rPr>
              <w:t>potepu po Kubi, kjer se je dnevno srečevala z ljudmi, na obrazih in v pogledih katerih je težko življenje pustilo svoj pečat.</w:t>
            </w:r>
            <w:r w:rsidRPr="005C3FD4">
              <w:rPr>
                <w:rFonts w:asciiTheme="majorHAnsi" w:hAnsiTheme="majorHAnsi" w:cstheme="majorHAnsi"/>
                <w:vanish/>
                <w:sz w:val="20"/>
                <w:szCs w:val="20"/>
              </w:rPr>
              <w:t xml:space="preserve"> Moj tokratni cilj je bil Kuba (potem bom za letos (2017) zaključila). Otok, o katerem se zadnjega pol stoletja ves čas nekaj piše in ugiba. Seveda me zanima, če je vsem pisanjem navkljub ta otok sredi morij uspel obdržati nekaj svoje barvitosti, poplesujoče energije v vročih ritmih salse. Kar nekaj sem jih srečala, ki so se vrnili krepko razočarani. Kuba ni več tisto, kar je bila, pravijo. Verjamem. Mogoče slabo za turiste, a odlično za domačine. Malo dvoličnosti vidim v tem. Nam prosperiteto, njim pa barvite, napol razpadle hiše, ki jih mi vsi razneženi tako radi gledamo?? Privoščimo jim razvoj in vsaj malo tega, kar imamo mi. Pa res dobre strokovnjake za kulturno dediščino, ki bodo znali restavrirati to, kar imajo. Mi smo na tem področju brcnili v temo! In to totalno</w:t>
            </w:r>
          </w:p>
          <w:p w:rsidR="00596FBF" w:rsidRPr="005C3FD4" w:rsidRDefault="00596FBF" w:rsidP="005C3FD4">
            <w:pPr>
              <w:contextualSpacing/>
              <w:rPr>
                <w:rFonts w:asciiTheme="majorHAnsi" w:hAnsiTheme="majorHAnsi" w:cstheme="majorHAnsi"/>
                <w:sz w:val="20"/>
                <w:szCs w:val="20"/>
              </w:rPr>
            </w:pPr>
          </w:p>
          <w:p w:rsidR="005C3FD4" w:rsidRPr="005C3FD4" w:rsidRDefault="005C3FD4" w:rsidP="005C3FD4">
            <w:pPr>
              <w:rPr>
                <w:rFonts w:asciiTheme="majorHAnsi" w:hAnsiTheme="majorHAnsi" w:cstheme="majorHAnsi"/>
                <w:sz w:val="20"/>
                <w:szCs w:val="20"/>
              </w:rPr>
            </w:pPr>
            <w:r w:rsidRPr="005C3FD4">
              <w:rPr>
                <w:rFonts w:asciiTheme="majorHAnsi" w:hAnsiTheme="majorHAnsi" w:cstheme="majorHAnsi"/>
                <w:sz w:val="20"/>
                <w:szCs w:val="20"/>
              </w:rPr>
              <w:t>Čeprav izrazita pokrajinska fotografinja, se je tokrat spopadla s po</w:t>
            </w:r>
            <w:r w:rsidR="00890F7C">
              <w:rPr>
                <w:rFonts w:asciiTheme="majorHAnsi" w:hAnsiTheme="majorHAnsi" w:cstheme="majorHAnsi"/>
                <w:sz w:val="20"/>
                <w:szCs w:val="20"/>
              </w:rPr>
              <w:t>r</w:t>
            </w:r>
            <w:r w:rsidRPr="005C3FD4">
              <w:rPr>
                <w:rFonts w:asciiTheme="majorHAnsi" w:hAnsiTheme="majorHAnsi" w:cstheme="majorHAnsi"/>
                <w:sz w:val="20"/>
                <w:szCs w:val="20"/>
              </w:rPr>
              <w:t xml:space="preserve">tretiranjem ljudi. Ni jih dojemala kot fotografski objekt, temveč kot tople, komunikativne in izredno čustvene osebe z izrazito voljo in veseljem do življenja. In medtem, ko je skušala s pomočjo objektiva prodreti v globino duše in odkriti tančico skrivnostnosti, ki se skriva pod njihovo na videz neomajno trdoživostjo, so njihove življenjske zgodbe in življenjska filozofija pustile pečat tudi na njej kot zunanjem opazovalcu. </w:t>
            </w:r>
          </w:p>
          <w:p w:rsidR="005C3FD4" w:rsidRPr="005C3FD4" w:rsidRDefault="005C3FD4" w:rsidP="005C3FD4">
            <w:pPr>
              <w:rPr>
                <w:rFonts w:asciiTheme="majorHAnsi" w:hAnsiTheme="majorHAnsi" w:cstheme="majorHAnsi"/>
                <w:sz w:val="20"/>
                <w:szCs w:val="20"/>
              </w:rPr>
            </w:pPr>
          </w:p>
          <w:p w:rsidR="005C3FD4" w:rsidRPr="005C3FD4" w:rsidRDefault="005C3FD4" w:rsidP="005C3FD4">
            <w:pPr>
              <w:rPr>
                <w:rFonts w:asciiTheme="majorHAnsi" w:hAnsiTheme="majorHAnsi" w:cstheme="majorHAnsi"/>
                <w:sz w:val="20"/>
                <w:szCs w:val="20"/>
              </w:rPr>
            </w:pPr>
            <w:r w:rsidRPr="005C3FD4">
              <w:rPr>
                <w:rFonts w:asciiTheme="majorHAnsi" w:hAnsiTheme="majorHAnsi" w:cstheme="majorHAnsi"/>
                <w:sz w:val="20"/>
                <w:szCs w:val="20"/>
              </w:rPr>
              <w:t>Od tod tudi naslov. PEČAT.</w:t>
            </w:r>
            <w:r w:rsidRPr="005C3FD4">
              <w:rPr>
                <w:rFonts w:asciiTheme="majorHAnsi" w:hAnsiTheme="majorHAnsi" w:cstheme="majorHAnsi"/>
                <w:vanish/>
                <w:sz w:val="20"/>
                <w:szCs w:val="20"/>
              </w:rPr>
              <w:t>Moj tokratni cilj je bil Kuba (potem bom za letos (2017) zaključila). Otok, o katerem se zadnjega pol stoletja ves čas nekaj piše in ugiba. Seveda me zanima, če je vsem pisanjem navkljub ta otok sredi morij uspel obdržati nekaj svoje barvitosti, poplesujoče energije v vročih ritmih salse. Kar nekaj sem jih srečala, ki so se vrnili krepko razočarani. Kuba ni več tisto, kar je bila, pravijo. Verjamem. Mogoče slabo za turiste, a odlično za domačine. Malo dvoličnosti vidim v tem. Nam prosperiteto, njim pa barvite, napol razpadle hiše, ki jih mi vsi razneženi tako radi gledamo?? Privoščimo jim razvoj in vsaj malo tega, kar imamo mi. Pa res dobre strokovnjake za kulturno dediščino, ki bodo znali restavrirati to, kar imajo. Mi smo na tem področju brcnili v temo! In to totalno</w:t>
            </w:r>
          </w:p>
          <w:p w:rsidR="005C3FD4" w:rsidRPr="005C3FD4" w:rsidRDefault="005C3FD4" w:rsidP="005C3FD4">
            <w:pPr>
              <w:rPr>
                <w:rFonts w:asciiTheme="majorHAnsi" w:hAnsiTheme="majorHAnsi" w:cstheme="majorHAnsi"/>
                <w:sz w:val="20"/>
                <w:szCs w:val="20"/>
              </w:rPr>
            </w:pPr>
          </w:p>
          <w:p w:rsidR="005C3FD4" w:rsidRPr="005C3FD4" w:rsidRDefault="005C3FD4" w:rsidP="005C3FD4">
            <w:pPr>
              <w:rPr>
                <w:rFonts w:asciiTheme="majorHAnsi" w:hAnsiTheme="majorHAnsi" w:cstheme="majorHAnsi"/>
                <w:sz w:val="20"/>
                <w:szCs w:val="20"/>
              </w:rPr>
            </w:pPr>
            <w:r w:rsidRPr="005C3FD4">
              <w:rPr>
                <w:rFonts w:asciiTheme="majorHAnsi" w:hAnsiTheme="majorHAnsi" w:cstheme="majorHAnsi"/>
                <w:sz w:val="20"/>
                <w:szCs w:val="20"/>
              </w:rPr>
              <w:t xml:space="preserve">Kuba je dežela barv, a predstavljeni portreti so črno-beli, kar bo najbrž marsikoga presenetilo. Zagotovo bi bilo enostavneje ostati pri barvah, ki gledalca zlahka nagovorijo. A pri barvnem portretu velik del naše pozornosti </w:t>
            </w:r>
            <w:r w:rsidR="00596FBF">
              <w:rPr>
                <w:rFonts w:asciiTheme="majorHAnsi" w:hAnsiTheme="majorHAnsi" w:cstheme="majorHAnsi"/>
                <w:sz w:val="20"/>
                <w:szCs w:val="20"/>
              </w:rPr>
              <w:t>pritegnejo nepomembnosti</w:t>
            </w:r>
            <w:r w:rsidRPr="005C3FD4">
              <w:rPr>
                <w:rFonts w:asciiTheme="majorHAnsi" w:hAnsiTheme="majorHAnsi" w:cstheme="majorHAnsi"/>
                <w:sz w:val="20"/>
                <w:szCs w:val="20"/>
              </w:rPr>
              <w:t>. Ko ga pretvorimo v črno – belo, se izlušči bistvo, pogled v globino duše.</w:t>
            </w:r>
          </w:p>
          <w:p w:rsidR="005C3FD4" w:rsidRPr="005C3FD4" w:rsidRDefault="005C3FD4" w:rsidP="005C3FD4">
            <w:pPr>
              <w:rPr>
                <w:rFonts w:asciiTheme="majorHAnsi" w:hAnsiTheme="majorHAnsi" w:cstheme="majorHAnsi"/>
                <w:sz w:val="20"/>
                <w:szCs w:val="20"/>
              </w:rPr>
            </w:pPr>
          </w:p>
          <w:p w:rsidR="005C3FD4" w:rsidRPr="005C3FD4" w:rsidRDefault="005C3FD4" w:rsidP="005C3FD4">
            <w:pPr>
              <w:rPr>
                <w:rFonts w:asciiTheme="majorHAnsi" w:hAnsiTheme="majorHAnsi" w:cstheme="majorHAnsi"/>
                <w:sz w:val="20"/>
                <w:szCs w:val="20"/>
              </w:rPr>
            </w:pPr>
            <w:r w:rsidRPr="005C3FD4">
              <w:rPr>
                <w:rFonts w:asciiTheme="majorHAnsi" w:hAnsiTheme="majorHAnsi" w:cstheme="majorHAnsi"/>
                <w:sz w:val="20"/>
                <w:szCs w:val="20"/>
              </w:rPr>
              <w:t>Od tod odločitev za pretvorbo v črno – belo.</w:t>
            </w:r>
          </w:p>
          <w:p w:rsidR="005C3FD4" w:rsidRPr="005C3FD4" w:rsidRDefault="005C3FD4" w:rsidP="005C3FD4">
            <w:pPr>
              <w:rPr>
                <w:rFonts w:asciiTheme="majorHAnsi" w:hAnsiTheme="majorHAnsi" w:cstheme="majorHAnsi"/>
                <w:sz w:val="20"/>
                <w:szCs w:val="20"/>
              </w:rPr>
            </w:pPr>
          </w:p>
          <w:p w:rsidR="005C3FD4" w:rsidRDefault="005C3FD4" w:rsidP="005C3FD4">
            <w:pPr>
              <w:rPr>
                <w:rFonts w:asciiTheme="majorHAnsi" w:hAnsiTheme="majorHAnsi" w:cstheme="majorHAnsi"/>
                <w:sz w:val="20"/>
                <w:szCs w:val="20"/>
              </w:rPr>
            </w:pPr>
            <w:r w:rsidRPr="005C3FD4">
              <w:rPr>
                <w:rFonts w:asciiTheme="majorHAnsi" w:hAnsiTheme="majorHAnsi" w:cstheme="majorHAnsi"/>
                <w:sz w:val="20"/>
                <w:szCs w:val="20"/>
              </w:rPr>
              <w:t>V razstavljenih portretih se prepletajo mladost, zrela leta in starost. Skupno vsem je njihov notranji mir.  O tem, kje bodo živeli, je bilo odločeno ob rojstvu. Kako naj bi živeli, jim je bilo predpisano. A s svojo pojavo dokazujejo, da je bila izbira, kako bodo živeli, izključno njihova in da najsrečnejši niso nujno ljudje, ki imajo vsega dovolj, kot to dojemamo mi, temveč tisti, ki zmorejo najti srečo v vsaki situaciji, kakršnakoli že je. Avtorica je uspela z objektivom zabeležiti ravno to, saj se je kot zunanja opazovalka uspešno povezala z njihovim svetom in s tem dokazala, da sta za dober portret  potrebni dve osebi, vsaka na svoji strani fotoaparata.</w:t>
            </w:r>
          </w:p>
          <w:p w:rsidR="00596FBF" w:rsidRPr="005C3FD4" w:rsidRDefault="00596FBF" w:rsidP="005C3FD4">
            <w:pPr>
              <w:rPr>
                <w:rFonts w:asciiTheme="majorHAnsi" w:hAnsiTheme="majorHAnsi" w:cstheme="majorHAnsi"/>
                <w:sz w:val="20"/>
                <w:szCs w:val="20"/>
              </w:rPr>
            </w:pPr>
          </w:p>
          <w:p w:rsidR="005C3FD4" w:rsidRPr="005C3FD4" w:rsidRDefault="005C3FD4" w:rsidP="005C3FD4">
            <w:pPr>
              <w:rPr>
                <w:rFonts w:asciiTheme="majorHAnsi" w:hAnsiTheme="majorHAnsi" w:cstheme="majorHAnsi"/>
                <w:sz w:val="20"/>
                <w:szCs w:val="20"/>
              </w:rPr>
            </w:pPr>
            <w:r w:rsidRPr="005C3FD4">
              <w:rPr>
                <w:rFonts w:asciiTheme="majorHAnsi" w:hAnsiTheme="majorHAnsi" w:cstheme="majorHAnsi"/>
                <w:sz w:val="20"/>
                <w:szCs w:val="20"/>
              </w:rPr>
              <w:t xml:space="preserve">                                                                                            </w:t>
            </w:r>
            <w:r w:rsidR="00596FBF">
              <w:rPr>
                <w:rFonts w:asciiTheme="majorHAnsi" w:hAnsiTheme="majorHAnsi" w:cstheme="majorHAnsi"/>
                <w:sz w:val="20"/>
                <w:szCs w:val="20"/>
              </w:rPr>
              <w:t xml:space="preserve">      </w:t>
            </w:r>
            <w:r w:rsidRPr="005C3FD4">
              <w:rPr>
                <w:rFonts w:asciiTheme="majorHAnsi" w:hAnsiTheme="majorHAnsi" w:cstheme="majorHAnsi"/>
                <w:sz w:val="20"/>
                <w:szCs w:val="20"/>
              </w:rPr>
              <w:t xml:space="preserve">     Jure Kravanja </w:t>
            </w:r>
          </w:p>
          <w:p w:rsidR="00AF7330" w:rsidRPr="005C3FD4" w:rsidRDefault="00AF7330" w:rsidP="00AF7330">
            <w:pPr>
              <w:autoSpaceDE w:val="0"/>
              <w:autoSpaceDN w:val="0"/>
              <w:adjustRightInd w:val="0"/>
              <w:jc w:val="right"/>
              <w:rPr>
                <w:sz w:val="22"/>
              </w:rPr>
            </w:pPr>
          </w:p>
        </w:tc>
      </w:tr>
      <w:tr w:rsidR="0051723E" w:rsidTr="00B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nil"/>
              <w:left w:val="nil"/>
              <w:bottom w:val="nil"/>
              <w:right w:val="nil"/>
            </w:tcBorders>
            <w:shd w:val="clear" w:color="auto" w:fill="B2A1C7"/>
          </w:tcPr>
          <w:p w:rsidR="0051723E" w:rsidRDefault="0051723E" w:rsidP="00103BC0"/>
        </w:tc>
        <w:tc>
          <w:tcPr>
            <w:tcW w:w="1276" w:type="dxa"/>
            <w:tcBorders>
              <w:top w:val="nil"/>
              <w:left w:val="nil"/>
              <w:bottom w:val="nil"/>
              <w:right w:val="nil"/>
            </w:tcBorders>
            <w:shd w:val="clear" w:color="auto" w:fill="auto"/>
          </w:tcPr>
          <w:p w:rsidR="0051723E" w:rsidRDefault="0051723E" w:rsidP="00103BC0"/>
        </w:tc>
        <w:tc>
          <w:tcPr>
            <w:tcW w:w="6945" w:type="dxa"/>
            <w:tcBorders>
              <w:top w:val="nil"/>
              <w:left w:val="nil"/>
              <w:bottom w:val="nil"/>
              <w:right w:val="nil"/>
            </w:tcBorders>
            <w:shd w:val="clear" w:color="auto" w:fill="B2A1C7"/>
          </w:tcPr>
          <w:p w:rsidR="0051723E" w:rsidRPr="00D612B5" w:rsidRDefault="0051723E" w:rsidP="00103BC0">
            <w:pPr>
              <w:rPr>
                <w:color w:val="7030A0"/>
              </w:rPr>
            </w:pPr>
          </w:p>
        </w:tc>
      </w:tr>
    </w:tbl>
    <w:p w:rsidR="006D77DC" w:rsidRPr="00B136AB" w:rsidRDefault="006F29CF">
      <w:pPr>
        <w:rPr>
          <w:sz w:val="20"/>
          <w:szCs w:val="20"/>
        </w:rPr>
      </w:pPr>
    </w:p>
    <w:sectPr w:rsidR="006D77DC" w:rsidRPr="00B136AB" w:rsidSect="00787D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5A"/>
    <w:rsid w:val="000718D3"/>
    <w:rsid w:val="000E3404"/>
    <w:rsid w:val="00116F4F"/>
    <w:rsid w:val="001A1DC9"/>
    <w:rsid w:val="001F6AFF"/>
    <w:rsid w:val="00210886"/>
    <w:rsid w:val="00211F38"/>
    <w:rsid w:val="00216495"/>
    <w:rsid w:val="00235A63"/>
    <w:rsid w:val="00236696"/>
    <w:rsid w:val="00261F41"/>
    <w:rsid w:val="002A4229"/>
    <w:rsid w:val="002B48CB"/>
    <w:rsid w:val="002B68A1"/>
    <w:rsid w:val="002C3F0C"/>
    <w:rsid w:val="002F6569"/>
    <w:rsid w:val="00326642"/>
    <w:rsid w:val="00333A70"/>
    <w:rsid w:val="00393DED"/>
    <w:rsid w:val="003A37CE"/>
    <w:rsid w:val="003E7C48"/>
    <w:rsid w:val="00450878"/>
    <w:rsid w:val="004F0360"/>
    <w:rsid w:val="005125A8"/>
    <w:rsid w:val="0051723E"/>
    <w:rsid w:val="00527742"/>
    <w:rsid w:val="00551354"/>
    <w:rsid w:val="00576F9E"/>
    <w:rsid w:val="005932A7"/>
    <w:rsid w:val="00596FBF"/>
    <w:rsid w:val="005C3FD4"/>
    <w:rsid w:val="005C5A12"/>
    <w:rsid w:val="0062181F"/>
    <w:rsid w:val="00653D52"/>
    <w:rsid w:val="00673543"/>
    <w:rsid w:val="006D01EF"/>
    <w:rsid w:val="006E002B"/>
    <w:rsid w:val="006F29CF"/>
    <w:rsid w:val="007531FB"/>
    <w:rsid w:val="0078692E"/>
    <w:rsid w:val="00787D5A"/>
    <w:rsid w:val="007C7BA4"/>
    <w:rsid w:val="00832DD4"/>
    <w:rsid w:val="00835603"/>
    <w:rsid w:val="008415DF"/>
    <w:rsid w:val="008462DF"/>
    <w:rsid w:val="00890F7C"/>
    <w:rsid w:val="008F3A77"/>
    <w:rsid w:val="009B6E6D"/>
    <w:rsid w:val="009E1E43"/>
    <w:rsid w:val="00A937B4"/>
    <w:rsid w:val="00AC39E3"/>
    <w:rsid w:val="00AF7330"/>
    <w:rsid w:val="00AF77B1"/>
    <w:rsid w:val="00B136AB"/>
    <w:rsid w:val="00B761FE"/>
    <w:rsid w:val="00B779C5"/>
    <w:rsid w:val="00B95DAD"/>
    <w:rsid w:val="00C67548"/>
    <w:rsid w:val="00C763B2"/>
    <w:rsid w:val="00CC3F66"/>
    <w:rsid w:val="00CE650B"/>
    <w:rsid w:val="00CF4EE9"/>
    <w:rsid w:val="00CF7BD8"/>
    <w:rsid w:val="00D50204"/>
    <w:rsid w:val="00D612B5"/>
    <w:rsid w:val="00E55493"/>
    <w:rsid w:val="00EB4DDD"/>
    <w:rsid w:val="00EE4ECF"/>
    <w:rsid w:val="00EF1E79"/>
    <w:rsid w:val="00F149DF"/>
    <w:rsid w:val="00F376B2"/>
    <w:rsid w:val="00F85DAD"/>
    <w:rsid w:val="00FD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D5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1723E"/>
    <w:pPr>
      <w:keepNext/>
      <w:spacing w:before="240" w:after="60" w:line="276" w:lineRule="auto"/>
      <w:outlineLvl w:val="0"/>
    </w:pPr>
    <w:rPr>
      <w:rFonts w:ascii="Calibri Light" w:hAnsi="Calibri Light"/>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787D5A"/>
    <w:rPr>
      <w:rFonts w:ascii="Arial Narrow" w:hAnsi="Arial Narrow"/>
      <w:sz w:val="28"/>
    </w:rPr>
  </w:style>
  <w:style w:type="character" w:customStyle="1" w:styleId="Telobesedila3Znak">
    <w:name w:val="Telo besedila 3 Znak"/>
    <w:basedOn w:val="Privzetapisavaodstavka"/>
    <w:link w:val="Telobesedila3"/>
    <w:rsid w:val="00787D5A"/>
    <w:rPr>
      <w:rFonts w:ascii="Arial Narrow" w:eastAsia="Times New Roman" w:hAnsi="Arial Narrow" w:cs="Times New Roman"/>
      <w:sz w:val="28"/>
      <w:szCs w:val="24"/>
      <w:lang w:eastAsia="sl-SI"/>
    </w:rPr>
  </w:style>
  <w:style w:type="paragraph" w:styleId="Besedilooblaka">
    <w:name w:val="Balloon Text"/>
    <w:basedOn w:val="Navaden"/>
    <w:link w:val="BesedilooblakaZnak"/>
    <w:uiPriority w:val="99"/>
    <w:semiHidden/>
    <w:unhideWhenUsed/>
    <w:rsid w:val="00787D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7D5A"/>
    <w:rPr>
      <w:rFonts w:ascii="Tahoma" w:eastAsia="Times New Roman" w:hAnsi="Tahoma" w:cs="Tahoma"/>
      <w:sz w:val="16"/>
      <w:szCs w:val="16"/>
      <w:lang w:eastAsia="sl-SI"/>
    </w:rPr>
  </w:style>
  <w:style w:type="character" w:customStyle="1" w:styleId="Naslov1Znak">
    <w:name w:val="Naslov 1 Znak"/>
    <w:basedOn w:val="Privzetapisavaodstavka"/>
    <w:link w:val="Naslov1"/>
    <w:rsid w:val="0051723E"/>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D5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1723E"/>
    <w:pPr>
      <w:keepNext/>
      <w:spacing w:before="240" w:after="60" w:line="276" w:lineRule="auto"/>
      <w:outlineLvl w:val="0"/>
    </w:pPr>
    <w:rPr>
      <w:rFonts w:ascii="Calibri Light" w:hAnsi="Calibri Light"/>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787D5A"/>
    <w:rPr>
      <w:rFonts w:ascii="Arial Narrow" w:hAnsi="Arial Narrow"/>
      <w:sz w:val="28"/>
    </w:rPr>
  </w:style>
  <w:style w:type="character" w:customStyle="1" w:styleId="Telobesedila3Znak">
    <w:name w:val="Telo besedila 3 Znak"/>
    <w:basedOn w:val="Privzetapisavaodstavka"/>
    <w:link w:val="Telobesedila3"/>
    <w:rsid w:val="00787D5A"/>
    <w:rPr>
      <w:rFonts w:ascii="Arial Narrow" w:eastAsia="Times New Roman" w:hAnsi="Arial Narrow" w:cs="Times New Roman"/>
      <w:sz w:val="28"/>
      <w:szCs w:val="24"/>
      <w:lang w:eastAsia="sl-SI"/>
    </w:rPr>
  </w:style>
  <w:style w:type="paragraph" w:styleId="Besedilooblaka">
    <w:name w:val="Balloon Text"/>
    <w:basedOn w:val="Navaden"/>
    <w:link w:val="BesedilooblakaZnak"/>
    <w:uiPriority w:val="99"/>
    <w:semiHidden/>
    <w:unhideWhenUsed/>
    <w:rsid w:val="00787D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7D5A"/>
    <w:rPr>
      <w:rFonts w:ascii="Tahoma" w:eastAsia="Times New Roman" w:hAnsi="Tahoma" w:cs="Tahoma"/>
      <w:sz w:val="16"/>
      <w:szCs w:val="16"/>
      <w:lang w:eastAsia="sl-SI"/>
    </w:rPr>
  </w:style>
  <w:style w:type="character" w:customStyle="1" w:styleId="Naslov1Znak">
    <w:name w:val="Naslov 1 Znak"/>
    <w:basedOn w:val="Privzetapisavaodstavka"/>
    <w:link w:val="Naslov1"/>
    <w:rsid w:val="0051723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 VIDMAR</dc:creator>
  <cp:lastModifiedBy>Vidmar</cp:lastModifiedBy>
  <cp:revision>2</cp:revision>
  <cp:lastPrinted>2015-03-11T15:37:00Z</cp:lastPrinted>
  <dcterms:created xsi:type="dcterms:W3CDTF">2018-02-08T20:23:00Z</dcterms:created>
  <dcterms:modified xsi:type="dcterms:W3CDTF">2018-02-08T20:23:00Z</dcterms:modified>
</cp:coreProperties>
</file>